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B3" w:rsidRDefault="005008B3" w:rsidP="005008B3">
      <w:pPr>
        <w:pStyle w:val="font8"/>
        <w:jc w:val="both"/>
        <w:rPr>
          <w:sz w:val="30"/>
          <w:szCs w:val="30"/>
        </w:rPr>
      </w:pPr>
      <w:r>
        <w:rPr>
          <w:rStyle w:val="color35"/>
          <w:sz w:val="30"/>
          <w:szCs w:val="30"/>
        </w:rPr>
        <w:t>Estimada comunidad educativa:</w:t>
      </w:r>
    </w:p>
    <w:p w:rsidR="005008B3" w:rsidRDefault="005008B3" w:rsidP="005008B3">
      <w:pPr>
        <w:pStyle w:val="font8"/>
        <w:jc w:val="both"/>
        <w:rPr>
          <w:sz w:val="30"/>
          <w:szCs w:val="30"/>
        </w:rPr>
      </w:pPr>
      <w:r>
        <w:rPr>
          <w:rStyle w:val="wixguard"/>
          <w:sz w:val="30"/>
          <w:szCs w:val="30"/>
        </w:rPr>
        <w:t>​</w:t>
      </w:r>
      <w:r>
        <w:rPr>
          <w:rStyle w:val="color35"/>
          <w:sz w:val="30"/>
          <w:szCs w:val="30"/>
        </w:rPr>
        <w:t>Junto con saludar, mediante el presente, informamos a nuestra comunidad las medidas para solventar y llevar a cabo todas las disposiciones otorgadas por el Ministerio de salud y Ministerio de Educación:</w:t>
      </w:r>
    </w:p>
    <w:p w:rsidR="005008B3" w:rsidRDefault="005008B3" w:rsidP="005008B3">
      <w:pPr>
        <w:pStyle w:val="font8"/>
        <w:jc w:val="both"/>
        <w:rPr>
          <w:sz w:val="30"/>
          <w:szCs w:val="30"/>
        </w:rPr>
      </w:pPr>
      <w:r>
        <w:rPr>
          <w:rStyle w:val="color35"/>
          <w:sz w:val="30"/>
          <w:szCs w:val="30"/>
        </w:rPr>
        <w:t xml:space="preserve">Tal como lo propone el Ministerio de Educación, nuestro Colegio Peumayen permanecerá con turnos éticos desde las 09:30 hasta las 14:00 hrs, siempre y cuando el apoderado no tenga ninguna otra opción de poder otorgar el cuidado del menor, el/la estudiante que </w:t>
      </w:r>
      <w:r>
        <w:rPr>
          <w:rStyle w:val="color35"/>
          <w:sz w:val="30"/>
          <w:szCs w:val="30"/>
        </w:rPr>
        <w:t>asista, será</w:t>
      </w:r>
      <w:r>
        <w:rPr>
          <w:rStyle w:val="color35"/>
          <w:sz w:val="30"/>
          <w:szCs w:val="30"/>
        </w:rPr>
        <w:t xml:space="preserve"> evaluado/a, </w:t>
      </w:r>
      <w:r>
        <w:rPr>
          <w:rStyle w:val="color35"/>
          <w:sz w:val="30"/>
          <w:szCs w:val="30"/>
        </w:rPr>
        <w:t>si presenta</w:t>
      </w:r>
      <w:r>
        <w:rPr>
          <w:rStyle w:val="color35"/>
          <w:sz w:val="30"/>
          <w:szCs w:val="30"/>
        </w:rPr>
        <w:t xml:space="preserve"> algún síntoma de covid19 (coronavirus) no podrá ingresar al establecimiento, y deberá </w:t>
      </w:r>
      <w:proofErr w:type="gramStart"/>
      <w:r>
        <w:rPr>
          <w:rStyle w:val="color35"/>
          <w:sz w:val="30"/>
          <w:szCs w:val="30"/>
        </w:rPr>
        <w:t>proceder  según</w:t>
      </w:r>
      <w:proofErr w:type="gramEnd"/>
      <w:r>
        <w:rPr>
          <w:rStyle w:val="color35"/>
          <w:sz w:val="30"/>
          <w:szCs w:val="30"/>
        </w:rPr>
        <w:t xml:space="preserve"> las normativas que entrega el Ministerio de Salud frente a una emergencia nacional en fase 4.</w:t>
      </w:r>
    </w:p>
    <w:p w:rsidR="005008B3" w:rsidRDefault="005008B3" w:rsidP="005008B3">
      <w:pPr>
        <w:pStyle w:val="font8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Style w:val="color35"/>
          <w:sz w:val="30"/>
          <w:szCs w:val="30"/>
        </w:rPr>
        <w:t xml:space="preserve">Quedan suspendidas todo tipo de actividades, reuniones, citaciones por Dirección, UTP, Inspectoría General, Convivencia Escolar, jefaturas u otras en el establecimiento por el periodo </w:t>
      </w:r>
      <w:r>
        <w:rPr>
          <w:rStyle w:val="color35"/>
          <w:sz w:val="30"/>
          <w:szCs w:val="30"/>
        </w:rPr>
        <w:t>de cuarentena</w:t>
      </w:r>
      <w:r>
        <w:rPr>
          <w:rStyle w:val="color35"/>
          <w:sz w:val="30"/>
          <w:szCs w:val="30"/>
        </w:rPr>
        <w:t xml:space="preserve"> de catorce (14) días (desde el 16/03/2020 hasta el 30/03/2020).</w:t>
      </w:r>
    </w:p>
    <w:p w:rsidR="005008B3" w:rsidRDefault="005008B3" w:rsidP="005008B3">
      <w:pPr>
        <w:pStyle w:val="font8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Style w:val="color35"/>
          <w:sz w:val="30"/>
          <w:szCs w:val="30"/>
        </w:rPr>
        <w:t> Para asegurar la continuidad educativa, se enviarán formatos de clases en línea, con pautas entregadas por cada profesor de asignatura, las cuales contendrán los contenidos que corresponden a cada área y sector, además de ellos, se implementarán videos de ayuda a quienes necesiten una mejor explicación, agregándose también, que, la idea de trabajar a distancia, tiene que ver con la utilización de redes, tics y por supuesto, los materiales que se encuentren en casa, promoviendo la reutilización y reciclaje de productos en desuso.</w:t>
      </w:r>
    </w:p>
    <w:p w:rsidR="005008B3" w:rsidRDefault="005008B3" w:rsidP="005008B3">
      <w:pPr>
        <w:pStyle w:val="font8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Style w:val="color35"/>
          <w:sz w:val="30"/>
          <w:szCs w:val="30"/>
        </w:rPr>
        <w:t>Desde el área de Convivencia Escolar, se entregará información y/o actividades que tengan la finalidad de ayudar a sobrellevar la situación que afecta a los/as estudiantes de nuestra comunidad, recomendaciones para mantener la calma y buscar estrategias para asistir la estadía en buenas condiciones emocionales. </w:t>
      </w:r>
    </w:p>
    <w:p w:rsidR="005008B3" w:rsidRDefault="005008B3" w:rsidP="005008B3">
      <w:pPr>
        <w:pStyle w:val="font8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rStyle w:val="color35"/>
          <w:sz w:val="30"/>
          <w:szCs w:val="30"/>
        </w:rPr>
        <w:t>Los medios oficiales de comunicación serán la página web del colegio </w:t>
      </w:r>
      <w:r>
        <w:rPr>
          <w:rStyle w:val="color35"/>
          <w:sz w:val="30"/>
          <w:szCs w:val="30"/>
          <w:u w:val="single"/>
        </w:rPr>
        <w:t>www.peumayencolegio.cl</w:t>
      </w:r>
      <w:r>
        <w:rPr>
          <w:rStyle w:val="color35"/>
          <w:sz w:val="30"/>
          <w:szCs w:val="30"/>
        </w:rPr>
        <w:t xml:space="preserve"> así como por medio de correos masivos provenientes de </w:t>
      </w:r>
      <w:proofErr w:type="spellStart"/>
      <w:proofErr w:type="gramStart"/>
      <w:r>
        <w:rPr>
          <w:rStyle w:val="color35"/>
          <w:sz w:val="30"/>
          <w:szCs w:val="30"/>
        </w:rPr>
        <w:t>utp.peumayen</w:t>
      </w:r>
      <w:proofErr w:type="spellEnd"/>
      <w:proofErr w:type="gramEnd"/>
      <w:r>
        <w:rPr>
          <w:rStyle w:val="color35"/>
          <w:sz w:val="30"/>
          <w:szCs w:val="30"/>
        </w:rPr>
        <w:t> @</w:t>
      </w:r>
      <w:r>
        <w:rPr>
          <w:rStyle w:val="color35"/>
          <w:sz w:val="30"/>
          <w:szCs w:val="30"/>
          <w:u w:val="single"/>
        </w:rPr>
        <w:t>gmail.com</w:t>
      </w:r>
      <w:r>
        <w:rPr>
          <w:rStyle w:val="color35"/>
          <w:sz w:val="30"/>
          <w:szCs w:val="30"/>
        </w:rPr>
        <w:t>.</w:t>
      </w:r>
    </w:p>
    <w:p w:rsidR="002456DF" w:rsidRDefault="005008B3" w:rsidP="005008B3">
      <w:pPr>
        <w:pStyle w:val="font8"/>
        <w:jc w:val="both"/>
      </w:pPr>
      <w:r>
        <w:rPr>
          <w:rStyle w:val="color35"/>
          <w:sz w:val="30"/>
          <w:szCs w:val="30"/>
        </w:rPr>
        <w:t>Atte.</w:t>
      </w:r>
      <w:r>
        <w:rPr>
          <w:rStyle w:val="color35"/>
          <w:sz w:val="30"/>
          <w:szCs w:val="30"/>
        </w:rPr>
        <w:t xml:space="preserve">  </w:t>
      </w:r>
      <w:r>
        <w:rPr>
          <w:rStyle w:val="color35"/>
          <w:sz w:val="30"/>
          <w:szCs w:val="30"/>
        </w:rPr>
        <w:t>Equipo de Gestión Colegio Peumayen.</w:t>
      </w:r>
      <w:bookmarkStart w:id="0" w:name="_GoBack"/>
      <w:bookmarkEnd w:id="0"/>
    </w:p>
    <w:sectPr w:rsidR="002456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3CB"/>
    <w:multiLevelType w:val="multilevel"/>
    <w:tmpl w:val="947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3"/>
    <w:rsid w:val="002456DF"/>
    <w:rsid w:val="005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0D74"/>
  <w15:chartTrackingRefBased/>
  <w15:docId w15:val="{AD812911-FCC0-4629-AC79-6F3BF4A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50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color35">
    <w:name w:val="color_35"/>
    <w:basedOn w:val="Fuentedeprrafopredeter"/>
    <w:rsid w:val="005008B3"/>
  </w:style>
  <w:style w:type="character" w:customStyle="1" w:styleId="wixguard">
    <w:name w:val="wixguard"/>
    <w:basedOn w:val="Fuentedeprrafopredeter"/>
    <w:rsid w:val="0050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1737</Characters>
  <Application>Microsoft Office Word</Application>
  <DocSecurity>0</DocSecurity>
  <Lines>14</Lines>
  <Paragraphs>4</Paragraphs>
  <ScaleCrop>false</ScaleCrop>
  <Company>HP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Aulavirtual</dc:creator>
  <cp:keywords/>
  <dc:description/>
  <cp:lastModifiedBy>Aulavirtual</cp:lastModifiedBy>
  <cp:revision>2</cp:revision>
  <dcterms:created xsi:type="dcterms:W3CDTF">2021-05-11T17:47:00Z</dcterms:created>
  <dcterms:modified xsi:type="dcterms:W3CDTF">2021-05-11T17:48:00Z</dcterms:modified>
</cp:coreProperties>
</file>