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8E" w:rsidRDefault="00062D8E">
      <w:pPr>
        <w:ind w:left="360" w:hanging="360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 DE TRABAJO</w:t>
      </w:r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6to básico A</w:t>
      </w:r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Filosofía </w:t>
      </w:r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Profesor: Francisco J. Baeza O.</w:t>
      </w:r>
    </w:p>
    <w:p w:rsidR="00062D8E" w:rsidRDefault="00062D8E">
      <w:pPr>
        <w:ind w:left="360" w:hanging="360"/>
        <w:jc w:val="center"/>
        <w:rPr>
          <w:rFonts w:ascii="Arial" w:eastAsia="Arial" w:hAnsi="Arial" w:cs="Arial"/>
          <w:b/>
        </w:rPr>
      </w:pPr>
    </w:p>
    <w:p w:rsidR="00062D8E" w:rsidRDefault="00062D8E">
      <w:pPr>
        <w:ind w:left="360" w:hanging="360"/>
        <w:jc w:val="center"/>
        <w:rPr>
          <w:rFonts w:ascii="Arial" w:eastAsia="Arial" w:hAnsi="Arial" w:cs="Arial"/>
          <w:b/>
        </w:rPr>
      </w:pP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7265"/>
      </w:tblGrid>
      <w:tr w:rsidR="00062D8E">
        <w:tc>
          <w:tcPr>
            <w:tcW w:w="2235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Eje: Introducción a la Filosofía</w:t>
            </w:r>
          </w:p>
        </w:tc>
        <w:tc>
          <w:tcPr>
            <w:tcW w:w="7265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del aprendizaje: Reconocer problemas éticos en dibujos animados para formular preguntas y respuestas filosóficas propias en torno a los conceptos de justo e injusto.</w:t>
            </w:r>
          </w:p>
        </w:tc>
      </w:tr>
      <w:tr w:rsidR="00062D8E">
        <w:tc>
          <w:tcPr>
            <w:tcW w:w="2235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265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Reconocer- Juzgar- inventar</w:t>
            </w:r>
          </w:p>
        </w:tc>
      </w:tr>
      <w:tr w:rsidR="00062D8E">
        <w:tc>
          <w:tcPr>
            <w:tcW w:w="2235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265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Reconoce, inventa y propone soluciones a preguntas éticas</w:t>
            </w:r>
          </w:p>
        </w:tc>
      </w:tr>
    </w:tbl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INSTRUCCIONES GENERALES</w:t>
      </w: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 generales: Desarrolla las actividades escribiendo el número de cada una y su desarrollo (son tres, una por semana). Una vez terminadas las tres actividades toma una fotografía de cada actividad, luego envíala (</w:t>
      </w:r>
      <w:r>
        <w:rPr>
          <w:rFonts w:ascii="Arial" w:eastAsia="Arial" w:hAnsi="Arial" w:cs="Arial"/>
          <w:b/>
          <w:u w:val="single"/>
        </w:rPr>
        <w:t>poniendo tu nombre, curso y la asignatura en “asunto</w:t>
      </w:r>
      <w:r>
        <w:rPr>
          <w:rFonts w:ascii="Arial" w:eastAsia="Arial" w:hAnsi="Arial" w:cs="Arial"/>
          <w:b/>
        </w:rPr>
        <w:t>”) al siguiente correo:</w:t>
      </w: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557530</wp:posOffset>
            </wp:positionH>
            <wp:positionV relativeFrom="paragraph">
              <wp:posOffset>106679</wp:posOffset>
            </wp:positionV>
            <wp:extent cx="847725" cy="727710"/>
            <wp:effectExtent l="0" t="0" r="0" b="0"/>
            <wp:wrapSquare wrapText="bothSides" distT="0" distB="0" distL="114300" distR="114300"/>
            <wp:docPr id="13" name="image6.jpg" descr="Por qué no deberías permitir el acceso a las aplicaciones al corr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Por qué no deberías permitir el acceso a las aplicaciones al correo"/>
                    <pic:cNvPicPr preferRelativeResize="0"/>
                  </pic:nvPicPr>
                  <pic:blipFill>
                    <a:blip r:embed="rId7"/>
                    <a:srcRect l="22095" r="21381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2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2D8E" w:rsidRDefault="00E12889">
      <w:pPr>
        <w:ind w:left="360" w:hanging="360"/>
        <w:jc w:val="both"/>
        <w:rPr>
          <w:rFonts w:ascii="Arial" w:eastAsia="Arial" w:hAnsi="Arial" w:cs="Arial"/>
          <w:b/>
        </w:rPr>
      </w:pPr>
      <w:hyperlink r:id="rId8">
        <w:r w:rsidR="004F1258">
          <w:rPr>
            <w:rFonts w:ascii="Arial" w:eastAsia="Arial" w:hAnsi="Arial" w:cs="Arial"/>
            <w:b/>
            <w:color w:val="0000FF"/>
            <w:u w:val="single"/>
          </w:rPr>
          <w:t>fran.jav.bae.or@gmail.com</w:t>
        </w:r>
      </w:hyperlink>
      <w:r w:rsidR="004F1258">
        <w:rPr>
          <w:rFonts w:ascii="Arial" w:eastAsia="Arial" w:hAnsi="Arial" w:cs="Arial"/>
          <w:b/>
        </w:rPr>
        <w:t xml:space="preserve"> (Profesor Francisco Baeza)</w:t>
      </w: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Evaluación:</w:t>
      </w:r>
      <w:r>
        <w:rPr>
          <w:rFonts w:ascii="Arial" w:eastAsia="Arial" w:hAnsi="Arial" w:cs="Arial"/>
          <w:b/>
        </w:rPr>
        <w:t xml:space="preserve"> La calificación final corresponde a: 1) Nota del trabajo final 40% 2) Auto evaluación 30% y 3) Nota meta cognición 30%</w:t>
      </w: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PLAZO MÁXIMO DE ENTREGA VIERNES 24 DE JULIO</w:t>
      </w: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CONSULTAS</w:t>
      </w:r>
      <w:r>
        <w:rPr>
          <w:rFonts w:ascii="Arial" w:eastAsia="Arial" w:hAnsi="Arial" w:cs="Arial"/>
          <w:b/>
        </w:rPr>
        <w:t>: Lunes, Miércoles, Jueves  de 8:30 a 18:00 horas, Viernes 8:30 a 13:30 horas</w:t>
      </w: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  <w:u w:val="single"/>
        </w:rPr>
      </w:pP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Clases Online:</w:t>
      </w:r>
      <w:r>
        <w:rPr>
          <w:rFonts w:ascii="Arial" w:eastAsia="Arial" w:hAnsi="Arial" w:cs="Arial"/>
          <w:b/>
        </w:rPr>
        <w:t xml:space="preserve"> Las clases serán a través de </w:t>
      </w:r>
      <w:r>
        <w:rPr>
          <w:rFonts w:ascii="Arial" w:eastAsia="Arial" w:hAnsi="Arial" w:cs="Arial"/>
          <w:b/>
          <w:i/>
        </w:rPr>
        <w:t xml:space="preserve">Google </w:t>
      </w:r>
      <w:proofErr w:type="spellStart"/>
      <w:r>
        <w:rPr>
          <w:rFonts w:ascii="Arial" w:eastAsia="Arial" w:hAnsi="Arial" w:cs="Arial"/>
          <w:b/>
          <w:i/>
        </w:rPr>
        <w:t>Meet</w:t>
      </w:r>
      <w:proofErr w:type="spellEnd"/>
      <w:r>
        <w:rPr>
          <w:rFonts w:ascii="Arial" w:eastAsia="Arial" w:hAnsi="Arial" w:cs="Arial"/>
          <w:b/>
        </w:rPr>
        <w:t xml:space="preserve">  los días viernes 10, 17 y 24 de Julio, de 9:00 a 9:45 horas.</w:t>
      </w: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4501515</wp:posOffset>
            </wp:positionH>
            <wp:positionV relativeFrom="paragraph">
              <wp:posOffset>24765</wp:posOffset>
            </wp:positionV>
            <wp:extent cx="1850390" cy="1077595"/>
            <wp:effectExtent l="0" t="0" r="0" b="0"/>
            <wp:wrapSquare wrapText="bothSides" distT="0" distB="0" distL="114300" distR="114300"/>
            <wp:docPr id="6" name="image2.jpg" descr="Qué curioso significado tiene el emoji con monóculo de WhatsApp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Qué curioso significado tiene el emoji con monóculo de WhatsApp ..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77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ind w:left="360" w:hanging="36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División del plan de trabajo mes de Junio:</w:t>
      </w:r>
    </w:p>
    <w:p w:rsidR="00062D8E" w:rsidRDefault="00062D8E">
      <w:pPr>
        <w:rPr>
          <w:rFonts w:ascii="Arial" w:eastAsia="Arial" w:hAnsi="Arial" w:cs="Arial"/>
          <w:b/>
        </w:rPr>
      </w:pP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1"/>
        <w:gridCol w:w="3391"/>
        <w:gridCol w:w="3391"/>
      </w:tblGrid>
      <w:tr w:rsidR="00062D8E">
        <w:tc>
          <w:tcPr>
            <w:tcW w:w="3391" w:type="dxa"/>
          </w:tcPr>
          <w:p w:rsidR="00062D8E" w:rsidRDefault="004F12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1: clase 1</w:t>
            </w:r>
          </w:p>
        </w:tc>
        <w:tc>
          <w:tcPr>
            <w:tcW w:w="3391" w:type="dxa"/>
          </w:tcPr>
          <w:p w:rsidR="00062D8E" w:rsidRDefault="004F12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2: clase 2</w:t>
            </w:r>
          </w:p>
        </w:tc>
        <w:tc>
          <w:tcPr>
            <w:tcW w:w="3391" w:type="dxa"/>
          </w:tcPr>
          <w:p w:rsidR="00062D8E" w:rsidRDefault="004F1258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Semana 3: clase 3</w:t>
            </w:r>
          </w:p>
        </w:tc>
      </w:tr>
      <w:tr w:rsidR="00062D8E">
        <w:tc>
          <w:tcPr>
            <w:tcW w:w="3391" w:type="dxa"/>
          </w:tcPr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 aprendizaje: Reflexionar sobre problemas éticos.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Tiempo a dedicar: </w:t>
            </w:r>
            <w:r>
              <w:rPr>
                <w:rFonts w:ascii="Arial" w:eastAsia="Arial" w:hAnsi="Arial" w:cs="Arial"/>
                <w:b/>
              </w:rPr>
              <w:t>1h semanales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Actividades: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Debes desarrollar la actividad en tu cuaderno. </w:t>
            </w: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La actividad consiste en ver el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video número 1  </w:t>
            </w:r>
            <w:r>
              <w:rPr>
                <w:rFonts w:ascii="Arial" w:eastAsia="Arial" w:hAnsi="Arial" w:cs="Arial"/>
                <w:b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</w:rPr>
              <w:t>Doraemón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el gato cósmico- “Los banderines” y realizar lo siguiente.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1: Dibuja en tu cuaderno la escena que más te gustó de </w:t>
            </w:r>
            <w:r>
              <w:rPr>
                <w:rFonts w:ascii="Arial" w:eastAsia="Arial" w:hAnsi="Arial" w:cs="Arial"/>
                <w:b/>
                <w:u w:val="single"/>
              </w:rPr>
              <w:t>uno</w:t>
            </w:r>
            <w:r>
              <w:rPr>
                <w:rFonts w:ascii="Arial" w:eastAsia="Arial" w:hAnsi="Arial" w:cs="Arial"/>
                <w:b/>
              </w:rPr>
              <w:t xml:space="preserve"> de los dos capítulos (si lo prefieres dibuja una escena de cada capítulo).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2: Responda a las siguientes preguntas: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A: ¿Por qué razón el niño del comienzo empezó a llorar? ¿Cómo se sintió </w:t>
            </w:r>
            <w:proofErr w:type="spellStart"/>
            <w:r>
              <w:rPr>
                <w:rFonts w:ascii="Arial" w:eastAsia="Arial" w:hAnsi="Arial" w:cs="Arial"/>
                <w:b/>
              </w:rPr>
              <w:t>Tsuneo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(el de azul) después de que el niño pequeño comenzara a llorar? ¿Por qué se sintió así?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B: ¿Por qué crees tú que existen personas “pobres” y personas “ricas”? ¿Es justo que existan ricos y pobres? ¿Por qué? </w:t>
            </w: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Explica tus creencias detalladamente en al menos 4 líneas.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C: ¿Existen ocasiones en que las personas pobres merezcan ser pobres? ¿O nadie merece ser pobre? ¿Por qué? Explica detalladamente en al menos 4 líneas.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Recepción: 8 de Julio.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Debe ser enviado al correo: </w:t>
            </w:r>
            <w:hyperlink r:id="rId10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fran.jav.bae.or@gmail.com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391" w:type="dxa"/>
          </w:tcPr>
          <w:p w:rsidR="00062D8E" w:rsidRDefault="004F1258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Objetivo de aprendizaje: Reflexionar sobre problemas éticos y proponer soluciones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Tiempo a dedicar: </w:t>
            </w:r>
            <w:r>
              <w:rPr>
                <w:rFonts w:ascii="Arial" w:eastAsia="Arial" w:hAnsi="Arial" w:cs="Arial"/>
                <w:b/>
              </w:rPr>
              <w:t>1h  semanales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Actividades: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Debes desarrollar la actividad en tu cuaderno.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La actividad consiste en ver el </w:t>
            </w:r>
            <w:r>
              <w:rPr>
                <w:rFonts w:ascii="Arial" w:eastAsia="Arial" w:hAnsi="Arial" w:cs="Arial"/>
                <w:b/>
                <w:u w:val="single"/>
              </w:rPr>
              <w:t>video número 2</w:t>
            </w:r>
            <w:r>
              <w:rPr>
                <w:rFonts w:ascii="Arial" w:eastAsia="Arial" w:hAnsi="Arial" w:cs="Arial"/>
                <w:b/>
              </w:rPr>
              <w:t xml:space="preserve"> (Los Simpson – “El enemigo de Homero”) y realizar lo siguiente: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 Dibuje en su cuaderno la escena que más le gustó y explique por qué fue así.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2: Responda a las siguientes preguntas: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A: ¿Por qué a Frank </w:t>
            </w:r>
            <w:proofErr w:type="spellStart"/>
            <w:r>
              <w:rPr>
                <w:rFonts w:ascii="Arial" w:eastAsia="Arial" w:hAnsi="Arial" w:cs="Arial"/>
                <w:b/>
              </w:rPr>
              <w:t>Grimes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no le caía bien Homero? Ejemplifica con alguna escena del episodio. </w:t>
            </w: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Si tú fueras un personaje del episodio ¿Te caería bien Homero? ¿Por qué?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B: ¿Te parece justo que Homero fuera más exitoso que Frank </w:t>
            </w:r>
            <w:proofErr w:type="spellStart"/>
            <w:r>
              <w:rPr>
                <w:rFonts w:ascii="Arial" w:eastAsia="Arial" w:hAnsi="Arial" w:cs="Arial"/>
                <w:b/>
              </w:rPr>
              <w:t>Grimes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? ¿O no era justo que tuviera una vida mejor que la de él? ¿Por qué?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C: Si de ti dependiera: ¿Cómo harías que el mundo fuera lo más justo posible? ¿Qué harías para lograrlo? Desarrolla tu idea en al menos 5 líneas.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Recepción: 15 de Julio.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Debe ser enviado al correo: </w:t>
            </w:r>
            <w:hyperlink r:id="rId11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fran.jav.bae.or@gmail.com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391" w:type="dxa"/>
          </w:tcPr>
          <w:p w:rsidR="00062D8E" w:rsidRDefault="004F1258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Objetivo de aprendizaje: Reconocer e inventar preguntas éticas.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Tiempo a dedicar</w:t>
            </w:r>
            <w:r>
              <w:rPr>
                <w:rFonts w:ascii="Arial" w:eastAsia="Arial" w:hAnsi="Arial" w:cs="Arial"/>
                <w:b/>
              </w:rPr>
              <w:t>: 1h  semanales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  <w:color w:val="FF0000"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Actividades: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color w:val="FF0000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Debes desarrollar la actividad en tu cuaderno.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La actividad consiste en ver el </w:t>
            </w:r>
            <w:r>
              <w:rPr>
                <w:rFonts w:ascii="Arial" w:eastAsia="Arial" w:hAnsi="Arial" w:cs="Arial"/>
                <w:b/>
                <w:u w:val="single"/>
              </w:rPr>
              <w:t>video número 3</w:t>
            </w:r>
            <w:r>
              <w:rPr>
                <w:rFonts w:ascii="Arial" w:eastAsia="Arial" w:hAnsi="Arial" w:cs="Arial"/>
                <w:b/>
              </w:rPr>
              <w:t xml:space="preserve"> (Oye </w:t>
            </w:r>
            <w:proofErr w:type="spellStart"/>
            <w:r>
              <w:rPr>
                <w:rFonts w:ascii="Arial" w:eastAsia="Arial" w:hAnsi="Arial" w:cs="Arial"/>
                <w:b/>
              </w:rPr>
              <w:t>Arnold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– “Oscar consigue empleo”) y realizar lo siguiente: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1: Dibuje en su cuaderno la escena que más le gustó y explique por qué fue así.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2: A partir del concepto de ética, y de las preguntas de las semanas anteriores, </w:t>
            </w:r>
            <w:r>
              <w:rPr>
                <w:rFonts w:ascii="Arial" w:eastAsia="Arial" w:hAnsi="Arial" w:cs="Arial"/>
                <w:b/>
                <w:u w:val="single"/>
              </w:rPr>
              <w:t>invente 2 preguntas éticas</w:t>
            </w:r>
            <w:r>
              <w:rPr>
                <w:rFonts w:ascii="Arial" w:eastAsia="Arial" w:hAnsi="Arial" w:cs="Arial"/>
                <w:b/>
              </w:rPr>
              <w:t xml:space="preserve"> sobre el episodio de esta semana </w:t>
            </w:r>
            <w:r>
              <w:rPr>
                <w:rFonts w:ascii="Arial" w:eastAsia="Arial" w:hAnsi="Arial" w:cs="Arial"/>
                <w:b/>
                <w:color w:val="FF0000"/>
              </w:rPr>
              <w:t>que incluyan los conceptos 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“justo e injusto”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u w:val="single"/>
              </w:rPr>
              <w:t>y 1 pregunta</w:t>
            </w:r>
            <w:r>
              <w:rPr>
                <w:rFonts w:ascii="Arial" w:eastAsia="Arial" w:hAnsi="Arial" w:cs="Arial"/>
                <w:b/>
              </w:rPr>
              <w:t xml:space="preserve"> sobre las emociones de algún personaje. Y luego respóndalas detalladamente.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Recuerde</w:t>
            </w:r>
            <w:r>
              <w:rPr>
                <w:rFonts w:ascii="Arial" w:eastAsia="Arial" w:hAnsi="Arial" w:cs="Arial"/>
                <w:b/>
              </w:rPr>
              <w:t>: La Ética es la rama de la Filosofía que se pregunta sobre lo bueno y lo malo, lo justo y lo injusto. Por ejemplo: “¿Esto es bueno? ¿Por qué? ¿Lo que hizo tal persona es justo? ¿Qué es lo justo y qué es lo bueno?”</w:t>
            </w: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¡Ojo! La Ética no es obligar a otros a pensar como tú, y ninguna pregunta ética se responde “porque si” o “porque yo quiero o porque a mí me gusta eso y punto” debes explicar tus </w:t>
            </w:r>
            <w:r>
              <w:rPr>
                <w:rFonts w:ascii="Arial" w:eastAsia="Arial" w:hAnsi="Arial" w:cs="Arial"/>
                <w:b/>
                <w:u w:val="single"/>
              </w:rPr>
              <w:t>razones.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Recepción: 22 de Julio.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62D8E" w:rsidRDefault="004F1258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Debe ser enviado al correo: </w:t>
            </w:r>
            <w:hyperlink r:id="rId12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fran.jav.bae.or@gmail.com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062D8E" w:rsidRDefault="00062D8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062D8E" w:rsidRDefault="00062D8E">
      <w:pPr>
        <w:tabs>
          <w:tab w:val="left" w:pos="6901"/>
        </w:tabs>
        <w:rPr>
          <w:rFonts w:ascii="Arial" w:eastAsia="Arial" w:hAnsi="Arial" w:cs="Arial"/>
          <w:b/>
        </w:rPr>
      </w:pPr>
    </w:p>
    <w:p w:rsidR="00062D8E" w:rsidRDefault="004F1258">
      <w:pPr>
        <w:tabs>
          <w:tab w:val="left" w:pos="6901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Links para descargar los videos:</w:t>
      </w:r>
    </w:p>
    <w:p w:rsidR="00062D8E" w:rsidRDefault="004F1258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Por razones de derechos de autor los videos no pueden ser subidos a YouTube sin ser bloqueados inmediatamente, pero pueden ser descargados de este link:</w:t>
      </w:r>
    </w:p>
    <w:p w:rsidR="00062D8E" w:rsidRDefault="00E12889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  <w:hyperlink r:id="rId13" w:anchor="7VlmyLUx8HBIfhZOQy8DR6787bywNoNAzXdWLGrBCGk">
        <w:r w:rsidR="004F125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https://mega.nz/file/dEoX1aiD#7VlmyLUx8HBIfhZOQy8DR6787bywNoNAzXdWLGrBCGk</w:t>
        </w:r>
      </w:hyperlink>
    </w:p>
    <w:p w:rsidR="00062D8E" w:rsidRDefault="00062D8E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</w:p>
    <w:p w:rsidR="00062D8E" w:rsidRDefault="00062D8E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</w:p>
    <w:p w:rsidR="00062D8E" w:rsidRDefault="004F1258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Este segundo link</w:t>
      </w:r>
      <w:r>
        <w:rPr>
          <w:rFonts w:ascii="Arial" w:eastAsia="Arial" w:hAnsi="Arial" w:cs="Arial"/>
          <w:sz w:val="22"/>
          <w:szCs w:val="22"/>
        </w:rPr>
        <w:t xml:space="preserve"> es por si ya no funciona el primero,  la </w:t>
      </w:r>
      <w:r>
        <w:rPr>
          <w:rFonts w:ascii="Arial" w:eastAsia="Arial" w:hAnsi="Arial" w:cs="Arial"/>
          <w:b/>
          <w:sz w:val="22"/>
          <w:szCs w:val="22"/>
        </w:rPr>
        <w:t>contraseña</w:t>
      </w:r>
      <w:r>
        <w:rPr>
          <w:rFonts w:ascii="Arial" w:eastAsia="Arial" w:hAnsi="Arial" w:cs="Arial"/>
          <w:sz w:val="22"/>
          <w:szCs w:val="22"/>
        </w:rPr>
        <w:t xml:space="preserve"> de los archivos es “</w:t>
      </w:r>
      <w:proofErr w:type="spellStart"/>
      <w:r>
        <w:rPr>
          <w:rFonts w:ascii="Arial" w:eastAsia="Arial" w:hAnsi="Arial" w:cs="Arial"/>
          <w:sz w:val="22"/>
          <w:szCs w:val="22"/>
        </w:rPr>
        <w:t>peumayen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”: </w:t>
      </w:r>
    </w:p>
    <w:p w:rsidR="00062D8E" w:rsidRDefault="00E12889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  <w:hyperlink r:id="rId14" w:anchor="MMCtfsNlepUWp4EqpNnj5mqXWV6SLJOCdWyPpqvJ8z0">
        <w:r w:rsidR="004F125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https://mega.nz/file/cFoHmQaC#MMCtfsNlepUWp4EqpNnj5mqXWV6SLJOCdWyPpqvJ8z0</w:t>
        </w:r>
      </w:hyperlink>
    </w:p>
    <w:p w:rsidR="00062D8E" w:rsidRDefault="00062D8E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</w:p>
    <w:p w:rsidR="00062D8E" w:rsidRDefault="004F1258">
      <w:pPr>
        <w:tabs>
          <w:tab w:val="left" w:pos="6901"/>
        </w:tabs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También pueden buscar los episodios por su cuenta:</w:t>
      </w:r>
    </w:p>
    <w:p w:rsidR="00062D8E" w:rsidRDefault="004F1258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-Video 1: </w:t>
      </w:r>
      <w:proofErr w:type="spellStart"/>
      <w:r>
        <w:rPr>
          <w:rFonts w:ascii="Arial" w:eastAsia="Arial" w:hAnsi="Arial" w:cs="Arial"/>
          <w:sz w:val="22"/>
          <w:szCs w:val="22"/>
        </w:rPr>
        <w:t>Doraemón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gato cósmico – Episodio “Los banderines”</w:t>
      </w:r>
    </w:p>
    <w:p w:rsidR="00062D8E" w:rsidRDefault="004F1258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-Video 2: Los Simpson – Episodio “El enemigo de Homero”</w:t>
      </w:r>
    </w:p>
    <w:p w:rsidR="00062D8E" w:rsidRDefault="004F1258">
      <w:pPr>
        <w:tabs>
          <w:tab w:val="left" w:pos="690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-Video 3: Oye </w:t>
      </w:r>
      <w:proofErr w:type="spellStart"/>
      <w:r>
        <w:rPr>
          <w:rFonts w:ascii="Arial" w:eastAsia="Arial" w:hAnsi="Arial" w:cs="Arial"/>
          <w:sz w:val="22"/>
          <w:szCs w:val="22"/>
        </w:rPr>
        <w:t>Arnold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Episodio “Óscar consigue empleo”</w:t>
      </w:r>
    </w:p>
    <w:p w:rsidR="00062D8E" w:rsidRDefault="00062D8E">
      <w:pPr>
        <w:tabs>
          <w:tab w:val="left" w:pos="6901"/>
        </w:tabs>
        <w:rPr>
          <w:rFonts w:ascii="Cavolini" w:eastAsia="Cavolini" w:hAnsi="Cavolini" w:cs="Cavolini"/>
        </w:rPr>
      </w:pPr>
    </w:p>
    <w:p w:rsidR="00062D8E" w:rsidRDefault="004F1258">
      <w:pPr>
        <w:tabs>
          <w:tab w:val="left" w:pos="6901"/>
        </w:tabs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  <w:b/>
          <w:u w:val="single"/>
        </w:rPr>
        <w:t xml:space="preserve">Video explicativo: ¿Qué es la ética? </w:t>
      </w:r>
      <w:hyperlink r:id="rId15">
        <w:r>
          <w:rPr>
            <w:rFonts w:ascii="Cavolini" w:eastAsia="Cavolini" w:hAnsi="Cavolini" w:cs="Cavolini"/>
            <w:color w:val="0000FF"/>
            <w:u w:val="single"/>
          </w:rPr>
          <w:t>https://www.youtube.com/watch?v=obdPZITnTcQ</w:t>
        </w:r>
      </w:hyperlink>
    </w:p>
    <w:p w:rsidR="00062D8E" w:rsidRDefault="00062D8E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062D8E" w:rsidRDefault="004F125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  <w:r>
        <w:rPr>
          <w:rFonts w:ascii="Cavolini" w:eastAsia="Cavolini" w:hAnsi="Cavolini" w:cs="Cavolini"/>
          <w:b/>
        </w:rPr>
        <w:lastRenderedPageBreak/>
        <w:t>AUTOEVALUACIÓN DE ESTUDIANTES</w:t>
      </w:r>
    </w:p>
    <w:p w:rsidR="00062D8E" w:rsidRDefault="00062D8E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tbl>
      <w:tblPr>
        <w:tblStyle w:val="a1"/>
        <w:tblW w:w="48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1150"/>
        <w:gridCol w:w="940"/>
        <w:gridCol w:w="940"/>
      </w:tblGrid>
      <w:tr w:rsidR="00062D8E">
        <w:trPr>
          <w:trHeight w:val="281"/>
        </w:trPr>
        <w:tc>
          <w:tcPr>
            <w:tcW w:w="959" w:type="dxa"/>
          </w:tcPr>
          <w:p w:rsidR="00062D8E" w:rsidRDefault="004F125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Ideal</w:t>
            </w:r>
          </w:p>
        </w:tc>
        <w:tc>
          <w:tcPr>
            <w:tcW w:w="850" w:type="dxa"/>
          </w:tcPr>
          <w:p w:rsidR="00062D8E" w:rsidRDefault="004F125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Real</w:t>
            </w:r>
          </w:p>
        </w:tc>
        <w:tc>
          <w:tcPr>
            <w:tcW w:w="1150" w:type="dxa"/>
          </w:tcPr>
          <w:p w:rsidR="00062D8E" w:rsidRDefault="004F125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P. Adicional</w:t>
            </w:r>
          </w:p>
        </w:tc>
        <w:tc>
          <w:tcPr>
            <w:tcW w:w="940" w:type="dxa"/>
          </w:tcPr>
          <w:p w:rsidR="00062D8E" w:rsidRDefault="004F125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P. Total </w:t>
            </w:r>
          </w:p>
        </w:tc>
        <w:tc>
          <w:tcPr>
            <w:tcW w:w="940" w:type="dxa"/>
          </w:tcPr>
          <w:p w:rsidR="00062D8E" w:rsidRDefault="004F125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Nota</w:t>
            </w:r>
          </w:p>
        </w:tc>
      </w:tr>
      <w:tr w:rsidR="00062D8E">
        <w:tc>
          <w:tcPr>
            <w:tcW w:w="959" w:type="dxa"/>
          </w:tcPr>
          <w:p w:rsidR="00062D8E" w:rsidRDefault="00062D8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062D8E" w:rsidRDefault="004F125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 = 7.0 15 = 4.0</w:t>
            </w:r>
          </w:p>
        </w:tc>
        <w:tc>
          <w:tcPr>
            <w:tcW w:w="850" w:type="dxa"/>
          </w:tcPr>
          <w:p w:rsidR="00062D8E" w:rsidRDefault="00062D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062D8E" w:rsidRDefault="00062D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0" w:type="dxa"/>
          </w:tcPr>
          <w:p w:rsidR="00062D8E" w:rsidRDefault="00062D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40" w:type="dxa"/>
          </w:tcPr>
          <w:p w:rsidR="00062D8E" w:rsidRDefault="00062D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62D8E" w:rsidRDefault="00062D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62D8E" w:rsidRDefault="00062D8E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62D8E" w:rsidRDefault="004F125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  <w:r>
        <w:rPr>
          <w:rFonts w:ascii="Cavolini" w:eastAsia="Cavolini" w:hAnsi="Cavolini" w:cs="Cavolini"/>
          <w:b/>
        </w:rPr>
        <w:t>Plan de trabajo etapa 4: Filosofía</w:t>
      </w:r>
    </w:p>
    <w:p w:rsidR="00062D8E" w:rsidRDefault="004F1258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  <w:r>
        <w:rPr>
          <w:rFonts w:ascii="Cavolini" w:eastAsia="Cavolini" w:hAnsi="Cavolini" w:cs="Cavolini"/>
          <w:b/>
        </w:rPr>
        <w:t>Nivel: 6to básico</w:t>
      </w:r>
    </w:p>
    <w:p w:rsidR="00062D8E" w:rsidRDefault="00062D8E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tbl>
      <w:tblPr>
        <w:tblStyle w:val="a2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49"/>
      </w:tblGrid>
      <w:tr w:rsidR="00062D8E">
        <w:tc>
          <w:tcPr>
            <w:tcW w:w="1951" w:type="dxa"/>
          </w:tcPr>
          <w:p w:rsidR="00062D8E" w:rsidRDefault="00062D8E">
            <w:pPr>
              <w:tabs>
                <w:tab w:val="left" w:pos="6901"/>
              </w:tabs>
              <w:jc w:val="center"/>
              <w:rPr>
                <w:rFonts w:ascii="Cavolini" w:eastAsia="Cavolini" w:hAnsi="Cavolini" w:cs="Cavolini"/>
                <w:b/>
              </w:rPr>
            </w:pPr>
          </w:p>
        </w:tc>
        <w:tc>
          <w:tcPr>
            <w:tcW w:w="7549" w:type="dxa"/>
          </w:tcPr>
          <w:p w:rsidR="00062D8E" w:rsidRDefault="004F1258">
            <w:pPr>
              <w:tabs>
                <w:tab w:val="left" w:pos="6901"/>
              </w:tabs>
              <w:jc w:val="center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Objetivo del aprendizaje</w:t>
            </w:r>
          </w:p>
        </w:tc>
      </w:tr>
      <w:tr w:rsidR="00062D8E">
        <w:tc>
          <w:tcPr>
            <w:tcW w:w="1951" w:type="dxa"/>
          </w:tcPr>
          <w:p w:rsidR="00062D8E" w:rsidRDefault="00062D8E">
            <w:pPr>
              <w:tabs>
                <w:tab w:val="left" w:pos="6901"/>
              </w:tabs>
              <w:jc w:val="center"/>
              <w:rPr>
                <w:rFonts w:ascii="Cavolini" w:eastAsia="Cavolini" w:hAnsi="Cavolini" w:cs="Cavolini"/>
                <w:b/>
              </w:rPr>
            </w:pPr>
          </w:p>
        </w:tc>
        <w:tc>
          <w:tcPr>
            <w:tcW w:w="7549" w:type="dxa"/>
          </w:tcPr>
          <w:p w:rsidR="00062D8E" w:rsidRDefault="004F1258">
            <w:pPr>
              <w:tabs>
                <w:tab w:val="left" w:pos="6901"/>
              </w:tabs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Reconocer la efectividad del aprendizaje de contenidos.</w:t>
            </w:r>
          </w:p>
          <w:p w:rsidR="00062D8E" w:rsidRDefault="004F1258">
            <w:pPr>
              <w:tabs>
                <w:tab w:val="left" w:pos="6901"/>
              </w:tabs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Analizar el proceso de aprendizaje.</w:t>
            </w:r>
          </w:p>
          <w:p w:rsidR="00062D8E" w:rsidRDefault="004F1258">
            <w:pPr>
              <w:tabs>
                <w:tab w:val="left" w:pos="6901"/>
              </w:tabs>
              <w:jc w:val="both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</w:rPr>
              <w:t>Evaluar tu desempeño cualitativamente.</w:t>
            </w:r>
          </w:p>
        </w:tc>
      </w:tr>
      <w:tr w:rsidR="00062D8E">
        <w:tc>
          <w:tcPr>
            <w:tcW w:w="1951" w:type="dxa"/>
          </w:tcPr>
          <w:p w:rsidR="00062D8E" w:rsidRDefault="004F1258">
            <w:pPr>
              <w:tabs>
                <w:tab w:val="left" w:pos="6901"/>
              </w:tabs>
              <w:jc w:val="center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Habilidades</w:t>
            </w:r>
          </w:p>
        </w:tc>
        <w:tc>
          <w:tcPr>
            <w:tcW w:w="7549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Reconocer- analizar- evaluar </w:t>
            </w:r>
          </w:p>
        </w:tc>
      </w:tr>
      <w:tr w:rsidR="00062D8E">
        <w:tc>
          <w:tcPr>
            <w:tcW w:w="1951" w:type="dxa"/>
          </w:tcPr>
          <w:p w:rsidR="00062D8E" w:rsidRDefault="004F1258">
            <w:pPr>
              <w:tabs>
                <w:tab w:val="left" w:pos="6901"/>
              </w:tabs>
              <w:jc w:val="center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Indicador de logro</w:t>
            </w:r>
          </w:p>
        </w:tc>
        <w:tc>
          <w:tcPr>
            <w:tcW w:w="7549" w:type="dxa"/>
          </w:tcPr>
          <w:p w:rsidR="00062D8E" w:rsidRDefault="004F1258">
            <w:pPr>
              <w:tabs>
                <w:tab w:val="left" w:pos="6901"/>
              </w:tabs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Autoevaluar los aprendizajes completando la rúbrica o pauta. </w:t>
            </w:r>
          </w:p>
        </w:tc>
      </w:tr>
    </w:tbl>
    <w:p w:rsidR="00062D8E" w:rsidRDefault="00062D8E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062D8E" w:rsidRDefault="00062D8E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062D8E" w:rsidRDefault="004F1258">
      <w:pPr>
        <w:tabs>
          <w:tab w:val="left" w:pos="6901"/>
        </w:tabs>
        <w:rPr>
          <w:rFonts w:ascii="Cavolini" w:eastAsia="Cavolini" w:hAnsi="Cavolini" w:cs="Cavolini"/>
          <w:b/>
        </w:rPr>
      </w:pPr>
      <w:r>
        <w:rPr>
          <w:rFonts w:ascii="Cavolini" w:eastAsia="Cavolini" w:hAnsi="Cavolini" w:cs="Cavolini"/>
          <w:b/>
        </w:rPr>
        <w:t>Nombre: __________________________</w:t>
      </w:r>
      <w:proofErr w:type="spellStart"/>
      <w:r>
        <w:rPr>
          <w:rFonts w:ascii="Cavolini" w:eastAsia="Cavolini" w:hAnsi="Cavolini" w:cs="Cavolini"/>
          <w:b/>
        </w:rPr>
        <w:t>Curso:_____Fecha</w:t>
      </w:r>
      <w:proofErr w:type="spellEnd"/>
      <w:r>
        <w:rPr>
          <w:rFonts w:ascii="Cavolini" w:eastAsia="Cavolini" w:hAnsi="Cavolini" w:cs="Cavolini"/>
          <w:b/>
        </w:rPr>
        <w:t>: ___/____/____</w:t>
      </w:r>
    </w:p>
    <w:p w:rsidR="00062D8E" w:rsidRDefault="00062D8E">
      <w:pPr>
        <w:tabs>
          <w:tab w:val="left" w:pos="6901"/>
        </w:tabs>
        <w:jc w:val="center"/>
        <w:rPr>
          <w:rFonts w:ascii="Cavolini" w:eastAsia="Cavolini" w:hAnsi="Cavolini" w:cs="Cavolini"/>
          <w:b/>
        </w:rPr>
      </w:pPr>
    </w:p>
    <w:p w:rsidR="00062D8E" w:rsidRDefault="00062D8E">
      <w:pPr>
        <w:tabs>
          <w:tab w:val="left" w:pos="6901"/>
        </w:tabs>
        <w:jc w:val="center"/>
        <w:rPr>
          <w:rFonts w:ascii="Cavolini" w:eastAsia="Cavolini" w:hAnsi="Cavolini" w:cs="Cavolini"/>
        </w:rPr>
      </w:pPr>
    </w:p>
    <w:p w:rsidR="00062D8E" w:rsidRDefault="004F1258">
      <w:pPr>
        <w:tabs>
          <w:tab w:val="left" w:pos="6901"/>
        </w:tabs>
        <w:jc w:val="both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  <w:b/>
          <w:u w:val="single"/>
        </w:rPr>
        <w:t>Actividad:</w:t>
      </w:r>
      <w:r>
        <w:rPr>
          <w:rFonts w:ascii="Cavolini" w:eastAsia="Cavolini" w:hAnsi="Cavolini" w:cs="Cavolini"/>
        </w:rPr>
        <w:t xml:space="preserve"> Completar la rúbrica de autoevaluación</w:t>
      </w:r>
    </w:p>
    <w:p w:rsidR="00062D8E" w:rsidRDefault="00062D8E">
      <w:pPr>
        <w:tabs>
          <w:tab w:val="left" w:pos="6901"/>
        </w:tabs>
        <w:jc w:val="both"/>
        <w:rPr>
          <w:rFonts w:ascii="Cavolini" w:eastAsia="Cavolini" w:hAnsi="Cavolini" w:cs="Cavolini"/>
          <w:b/>
          <w:u w:val="single"/>
        </w:rPr>
      </w:pPr>
    </w:p>
    <w:p w:rsidR="00062D8E" w:rsidRDefault="004F1258">
      <w:pPr>
        <w:tabs>
          <w:tab w:val="left" w:pos="6901"/>
        </w:tabs>
        <w:jc w:val="both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  <w:b/>
          <w:u w:val="single"/>
        </w:rPr>
        <w:t>Instrucciones</w:t>
      </w:r>
      <w:r>
        <w:rPr>
          <w:rFonts w:ascii="Cavolini" w:eastAsia="Cavolini" w:hAnsi="Cavolini" w:cs="Cavolini"/>
        </w:rPr>
        <w:t xml:space="preserve">: </w:t>
      </w:r>
    </w:p>
    <w:p w:rsidR="00062D8E" w:rsidRDefault="004F1258">
      <w:pPr>
        <w:numPr>
          <w:ilvl w:val="0"/>
          <w:numId w:val="1"/>
        </w:numPr>
        <w:tabs>
          <w:tab w:val="left" w:pos="6901"/>
        </w:tabs>
        <w:spacing w:line="259" w:lineRule="auto"/>
        <w:jc w:val="both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 xml:space="preserve">Esta autoevaluación es de carácter </w:t>
      </w:r>
      <w:proofErr w:type="spellStart"/>
      <w:r>
        <w:rPr>
          <w:rFonts w:ascii="Cavolini" w:eastAsia="Cavolini" w:hAnsi="Cavolini" w:cs="Cavolini"/>
          <w:b/>
        </w:rPr>
        <w:t>sumativa</w:t>
      </w:r>
      <w:proofErr w:type="spellEnd"/>
      <w:r>
        <w:rPr>
          <w:rFonts w:ascii="Cavolini" w:eastAsia="Cavolini" w:hAnsi="Cavolini" w:cs="Cavolini"/>
          <w:b/>
        </w:rPr>
        <w:t xml:space="preserve"> y corresponde a un 30% de la nota.</w:t>
      </w:r>
    </w:p>
    <w:p w:rsidR="00062D8E" w:rsidRDefault="004F1258">
      <w:pPr>
        <w:numPr>
          <w:ilvl w:val="0"/>
          <w:numId w:val="1"/>
        </w:numPr>
        <w:tabs>
          <w:tab w:val="left" w:pos="6901"/>
        </w:tabs>
        <w:spacing w:line="259" w:lineRule="auto"/>
        <w:jc w:val="both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>Revisa tu trabajo y los criterios a continuación.</w:t>
      </w:r>
    </w:p>
    <w:p w:rsidR="00062D8E" w:rsidRDefault="004F1258">
      <w:pPr>
        <w:numPr>
          <w:ilvl w:val="0"/>
          <w:numId w:val="1"/>
        </w:numPr>
        <w:tabs>
          <w:tab w:val="left" w:pos="6901"/>
        </w:tabs>
        <w:spacing w:line="259" w:lineRule="auto"/>
        <w:jc w:val="both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>Marca con una X la opción que más se acerca a tu realidad durante el proceso de aprendizaje. (puedes utilizar este mismo archivo)</w:t>
      </w:r>
    </w:p>
    <w:p w:rsidR="00062D8E" w:rsidRDefault="004F1258">
      <w:pPr>
        <w:numPr>
          <w:ilvl w:val="0"/>
          <w:numId w:val="1"/>
        </w:numPr>
        <w:tabs>
          <w:tab w:val="left" w:pos="6901"/>
        </w:tabs>
        <w:spacing w:line="259" w:lineRule="auto"/>
        <w:jc w:val="both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 xml:space="preserve">Si prefieres hacerlo de forma física y no cuentas con el medio de impresión, puedes adjuntar la fotografía con tu nombre, número de criterio y opción marcada. </w:t>
      </w:r>
    </w:p>
    <w:p w:rsidR="00062D8E" w:rsidRDefault="00062D8E">
      <w:pPr>
        <w:tabs>
          <w:tab w:val="left" w:pos="6901"/>
        </w:tabs>
        <w:rPr>
          <w:rFonts w:ascii="Cavolini" w:eastAsia="Cavolini" w:hAnsi="Cavolini" w:cs="Cavolini"/>
        </w:rPr>
      </w:pPr>
    </w:p>
    <w:p w:rsidR="00062D8E" w:rsidRDefault="00062D8E">
      <w:pPr>
        <w:tabs>
          <w:tab w:val="left" w:pos="6901"/>
        </w:tabs>
        <w:rPr>
          <w:rFonts w:ascii="Cavolini" w:eastAsia="Cavolini" w:hAnsi="Cavolini" w:cs="Cavolini"/>
        </w:rPr>
      </w:pPr>
    </w:p>
    <w:p w:rsidR="00062D8E" w:rsidRDefault="004F1258">
      <w:pPr>
        <w:tabs>
          <w:tab w:val="left" w:pos="6901"/>
        </w:tabs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 xml:space="preserve">¡Antes de comenzar, recuerda! </w:t>
      </w:r>
    </w:p>
    <w:p w:rsidR="00062D8E" w:rsidRDefault="004F1258">
      <w:pPr>
        <w:tabs>
          <w:tab w:val="left" w:pos="6901"/>
        </w:tabs>
        <w:jc w:val="both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 xml:space="preserve">Lo más valioso que tenemos los seres humanos, es la capacidad de ser mejores. Ahora, evalúa valorando sincera y honestamente tu desempeño en esta actividad. </w:t>
      </w:r>
    </w:p>
    <w:p w:rsidR="00062D8E" w:rsidRDefault="00062D8E">
      <w:pPr>
        <w:tabs>
          <w:tab w:val="left" w:pos="6901"/>
        </w:tabs>
        <w:jc w:val="both"/>
        <w:rPr>
          <w:rFonts w:ascii="Cavolini" w:eastAsia="Cavolini" w:hAnsi="Cavolini" w:cs="Cavolini"/>
        </w:rPr>
      </w:pPr>
    </w:p>
    <w:tbl>
      <w:tblPr>
        <w:tblStyle w:val="a3"/>
        <w:tblW w:w="935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307"/>
        <w:gridCol w:w="1803"/>
        <w:gridCol w:w="1630"/>
        <w:gridCol w:w="2056"/>
      </w:tblGrid>
      <w:tr w:rsidR="00062D8E">
        <w:trPr>
          <w:trHeight w:val="1020"/>
          <w:jc w:val="center"/>
        </w:trPr>
        <w:tc>
          <w:tcPr>
            <w:tcW w:w="1555" w:type="dxa"/>
            <w:shd w:val="clear" w:color="auto" w:fill="DBE5F1"/>
          </w:tcPr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29844</wp:posOffset>
                  </wp:positionV>
                  <wp:extent cx="396240" cy="396240"/>
                  <wp:effectExtent l="0" t="0" r="0" b="0"/>
                  <wp:wrapNone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7" w:type="dxa"/>
            <w:shd w:val="clear" w:color="auto" w:fill="DBE5F1"/>
          </w:tcPr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29844</wp:posOffset>
                  </wp:positionV>
                  <wp:extent cx="574040" cy="358140"/>
                  <wp:effectExtent l="0" t="0" r="0" b="0"/>
                  <wp:wrapNone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358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1803" w:type="dxa"/>
            <w:shd w:val="clear" w:color="auto" w:fill="DBE5F1"/>
          </w:tcPr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22225</wp:posOffset>
                  </wp:positionV>
                  <wp:extent cx="411480" cy="411480"/>
                  <wp:effectExtent l="0" t="0" r="0" b="0"/>
                  <wp:wrapNone/>
                  <wp:docPr id="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1630" w:type="dxa"/>
            <w:shd w:val="clear" w:color="auto" w:fill="DBE5F1"/>
          </w:tcPr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22225</wp:posOffset>
                  </wp:positionV>
                  <wp:extent cx="452755" cy="452755"/>
                  <wp:effectExtent l="0" t="0" r="0" b="0"/>
                  <wp:wrapNone/>
                  <wp:docPr id="10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</w:t>
            </w:r>
          </w:p>
        </w:tc>
        <w:tc>
          <w:tcPr>
            <w:tcW w:w="2056" w:type="dxa"/>
            <w:shd w:val="clear" w:color="auto" w:fill="DBE5F1"/>
          </w:tcPr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45085</wp:posOffset>
                  </wp:positionV>
                  <wp:extent cx="384175" cy="373380"/>
                  <wp:effectExtent l="0" t="0" r="0" b="0"/>
                  <wp:wrapNone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373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 xml:space="preserve">     </w:t>
            </w:r>
          </w:p>
        </w:tc>
      </w:tr>
      <w:tr w:rsidR="00062D8E">
        <w:trPr>
          <w:trHeight w:val="244"/>
          <w:jc w:val="center"/>
        </w:trPr>
        <w:tc>
          <w:tcPr>
            <w:tcW w:w="1555" w:type="dxa"/>
          </w:tcPr>
          <w:p w:rsidR="00062D8E" w:rsidRDefault="004F1258">
            <w:pPr>
              <w:spacing w:after="160" w:line="259" w:lineRule="auto"/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sz w:val="20"/>
                <w:szCs w:val="20"/>
              </w:rPr>
              <w:t>Lo logré fácilmente</w:t>
            </w:r>
          </w:p>
          <w:p w:rsidR="00062D8E" w:rsidRDefault="004F1258">
            <w:pPr>
              <w:tabs>
                <w:tab w:val="left" w:pos="6901"/>
              </w:tabs>
              <w:jc w:val="both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5 PUNTOS</w:t>
            </w:r>
          </w:p>
        </w:tc>
        <w:tc>
          <w:tcPr>
            <w:tcW w:w="2307" w:type="dxa"/>
          </w:tcPr>
          <w:p w:rsidR="00062D8E" w:rsidRDefault="004F1258">
            <w:pPr>
              <w:spacing w:after="160" w:line="259" w:lineRule="auto"/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sz w:val="20"/>
                <w:szCs w:val="20"/>
              </w:rPr>
              <w:t>Lo logré, aunque me costó un poco</w:t>
            </w:r>
          </w:p>
          <w:p w:rsidR="00062D8E" w:rsidRDefault="004F1258">
            <w:pPr>
              <w:tabs>
                <w:tab w:val="left" w:pos="6901"/>
              </w:tabs>
              <w:spacing w:line="259" w:lineRule="auto"/>
              <w:jc w:val="both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4 PUNTOS </w:t>
            </w:r>
          </w:p>
        </w:tc>
        <w:tc>
          <w:tcPr>
            <w:tcW w:w="1803" w:type="dxa"/>
          </w:tcPr>
          <w:p w:rsidR="00062D8E" w:rsidRDefault="004F1258">
            <w:pPr>
              <w:spacing w:after="160" w:line="259" w:lineRule="auto"/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sz w:val="20"/>
                <w:szCs w:val="20"/>
              </w:rPr>
              <w:t>Lo logré con muchas dudas</w:t>
            </w:r>
          </w:p>
          <w:p w:rsidR="00062D8E" w:rsidRDefault="004F1258">
            <w:pPr>
              <w:tabs>
                <w:tab w:val="left" w:pos="6901"/>
              </w:tabs>
              <w:jc w:val="both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3 PUNTOS</w:t>
            </w:r>
          </w:p>
        </w:tc>
        <w:tc>
          <w:tcPr>
            <w:tcW w:w="1630" w:type="dxa"/>
          </w:tcPr>
          <w:p w:rsidR="00062D8E" w:rsidRDefault="004F1258">
            <w:pPr>
              <w:spacing w:after="160" w:line="259" w:lineRule="auto"/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sz w:val="20"/>
                <w:szCs w:val="20"/>
              </w:rPr>
              <w:t>Casi no lo logro</w:t>
            </w:r>
          </w:p>
          <w:p w:rsidR="00062D8E" w:rsidRDefault="004F1258">
            <w:pPr>
              <w:tabs>
                <w:tab w:val="left" w:pos="6901"/>
              </w:tabs>
              <w:jc w:val="both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2 PUNTOS</w:t>
            </w:r>
          </w:p>
        </w:tc>
        <w:tc>
          <w:tcPr>
            <w:tcW w:w="2056" w:type="dxa"/>
          </w:tcPr>
          <w:p w:rsidR="00062D8E" w:rsidRDefault="004F1258">
            <w:pPr>
              <w:spacing w:after="160" w:line="259" w:lineRule="auto"/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sz w:val="20"/>
                <w:szCs w:val="20"/>
              </w:rPr>
              <w:t>Necesito actualizarme</w:t>
            </w:r>
          </w:p>
          <w:p w:rsidR="00062D8E" w:rsidRDefault="004F1258">
            <w:pPr>
              <w:spacing w:after="160" w:line="259" w:lineRule="auto"/>
              <w:jc w:val="center"/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1 PUNTO</w:t>
            </w:r>
          </w:p>
          <w:p w:rsidR="00062D8E" w:rsidRDefault="00062D8E">
            <w:pPr>
              <w:tabs>
                <w:tab w:val="left" w:pos="6901"/>
              </w:tabs>
              <w:jc w:val="both"/>
              <w:rPr>
                <w:rFonts w:ascii="Cavolini" w:eastAsia="Cavolini" w:hAnsi="Cavolini" w:cs="Cavolini"/>
                <w:b/>
              </w:rPr>
            </w:pPr>
          </w:p>
        </w:tc>
      </w:tr>
    </w:tbl>
    <w:p w:rsidR="00062D8E" w:rsidRDefault="00062D8E">
      <w:pPr>
        <w:tabs>
          <w:tab w:val="left" w:pos="6901"/>
        </w:tabs>
        <w:jc w:val="both"/>
        <w:rPr>
          <w:rFonts w:ascii="Cavolini" w:eastAsia="Cavolini" w:hAnsi="Cavolini" w:cs="Cavolini"/>
        </w:rPr>
      </w:pPr>
    </w:p>
    <w:tbl>
      <w:tblPr>
        <w:tblStyle w:val="a4"/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474"/>
        <w:gridCol w:w="1329"/>
        <w:gridCol w:w="1207"/>
        <w:gridCol w:w="1066"/>
        <w:gridCol w:w="1773"/>
      </w:tblGrid>
      <w:tr w:rsidR="00062D8E">
        <w:tc>
          <w:tcPr>
            <w:tcW w:w="3500" w:type="dxa"/>
            <w:shd w:val="clear" w:color="auto" w:fill="D9D9D9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shd w:val="clear" w:color="auto" w:fill="D9D9D9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VALORACIÓN</w:t>
            </w:r>
          </w:p>
        </w:tc>
      </w:tr>
      <w:tr w:rsidR="00062D8E" w:rsidTr="00B04E7E">
        <w:trPr>
          <w:trHeight w:val="904"/>
        </w:trPr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i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i/>
                <w:sz w:val="20"/>
                <w:szCs w:val="20"/>
              </w:rPr>
              <w:t>Para el ser (Actitudinal)</w:t>
            </w:r>
          </w:p>
        </w:tc>
        <w:tc>
          <w:tcPr>
            <w:tcW w:w="1474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Lo logré fácilmente</w:t>
            </w:r>
          </w:p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Lo logré, aunque me costó un poco </w:t>
            </w:r>
          </w:p>
        </w:tc>
        <w:tc>
          <w:tcPr>
            <w:tcW w:w="1207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Lo logré con muchas dudas</w:t>
            </w:r>
          </w:p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Casi no lo logro</w:t>
            </w:r>
          </w:p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Necesito actualizarme</w:t>
            </w:r>
          </w:p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1.</w:t>
            </w:r>
            <w:r>
              <w:rPr>
                <w:rFonts w:ascii="Cavolini" w:eastAsia="Cavolini" w:hAnsi="Cavolini" w:cs="Cavolini"/>
                <w:sz w:val="20"/>
                <w:szCs w:val="20"/>
              </w:rPr>
              <w:t xml:space="preserve"> He organizado mi tiempo de estudio para realizar la actividad y entregarla puntualmente.</w:t>
            </w: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2.</w:t>
            </w:r>
            <w:r>
              <w:rPr>
                <w:rFonts w:ascii="Cavolini" w:eastAsia="Cavolini" w:hAnsi="Cavolini" w:cs="Cavolini"/>
                <w:sz w:val="20"/>
                <w:szCs w:val="20"/>
              </w:rPr>
              <w:t xml:space="preserve"> Participé activa y efectivamente en el desarrollo de las actividades propuestas por el profesor/a. Incluyendo las clases a distancia.</w:t>
            </w: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  <w:shd w:val="clear" w:color="auto" w:fill="D9D9D9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lastRenderedPageBreak/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shd w:val="clear" w:color="auto" w:fill="D9D9D9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i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i/>
                <w:sz w:val="20"/>
                <w:szCs w:val="20"/>
              </w:rPr>
              <w:t>Para el saber (Conceptual)</w:t>
            </w: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3.</w:t>
            </w:r>
            <w:r>
              <w:rPr>
                <w:rFonts w:ascii="Cavolini" w:eastAsia="Cavolini" w:hAnsi="Cavolini" w:cs="Cavolini"/>
                <w:sz w:val="20"/>
                <w:szCs w:val="20"/>
              </w:rPr>
              <w:t xml:space="preserve"> Di solución adecuada a los requerimientos presentados en esta guía.</w:t>
            </w:r>
          </w:p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sz w:val="20"/>
                <w:szCs w:val="20"/>
              </w:rPr>
              <w:t>-Ver los videos solicitados</w:t>
            </w:r>
          </w:p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sz w:val="20"/>
                <w:szCs w:val="20"/>
              </w:rPr>
              <w:t>-Dibujar lo que se me pidió</w:t>
            </w:r>
          </w:p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sz w:val="20"/>
                <w:szCs w:val="20"/>
              </w:rPr>
              <w:t>-Responder las preguntas solicitadas</w:t>
            </w: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4.</w:t>
            </w:r>
            <w:r>
              <w:rPr>
                <w:rFonts w:ascii="Cavolini" w:eastAsia="Cavolini" w:hAnsi="Cavolini" w:cs="Cavolini"/>
                <w:sz w:val="20"/>
                <w:szCs w:val="20"/>
              </w:rPr>
              <w:t xml:space="preserve"> Comprendí el concepto de “ética” y pude inventar mis propias preguntas éticas a partir de los conceptos requeridos (justo e injusto)</w:t>
            </w: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  <w:shd w:val="clear" w:color="auto" w:fill="D9D9D9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INDICADORES DE MÍ DESEMPEÑO</w:t>
            </w:r>
          </w:p>
        </w:tc>
        <w:tc>
          <w:tcPr>
            <w:tcW w:w="1474" w:type="dxa"/>
            <w:shd w:val="clear" w:color="auto" w:fill="D9D9D9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5375" w:type="dxa"/>
            <w:gridSpan w:val="4"/>
            <w:shd w:val="clear" w:color="auto" w:fill="D9D9D9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i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i/>
                <w:sz w:val="20"/>
                <w:szCs w:val="20"/>
              </w:rPr>
              <w:t>Para el hacer (Procedimental)</w:t>
            </w: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5.</w:t>
            </w:r>
            <w:r>
              <w:rPr>
                <w:rFonts w:ascii="Cavolini" w:eastAsia="Cavolini" w:hAnsi="Cavolini" w:cs="Cavolini"/>
                <w:sz w:val="20"/>
                <w:szCs w:val="20"/>
              </w:rPr>
              <w:t xml:space="preserve"> Busqué o pedí ayuda cuando lo necesité agotando todas las instancias para aprender.</w:t>
            </w: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rPr>
          <w:trHeight w:val="864"/>
        </w:trPr>
        <w:tc>
          <w:tcPr>
            <w:tcW w:w="3500" w:type="dxa"/>
          </w:tcPr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6.</w:t>
            </w:r>
            <w:r>
              <w:rPr>
                <w:rFonts w:ascii="Cavolini" w:eastAsia="Cavolini" w:hAnsi="Cavolini" w:cs="Cavolini"/>
                <w:sz w:val="20"/>
                <w:szCs w:val="20"/>
              </w:rPr>
              <w:t xml:space="preserve"> Desarrollé la guía </w:t>
            </w: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en mi cuaderno</w:t>
            </w:r>
            <w:r>
              <w:rPr>
                <w:rFonts w:ascii="Cavolini" w:eastAsia="Cavolini" w:hAnsi="Cavolini" w:cs="Cavolini"/>
                <w:sz w:val="20"/>
                <w:szCs w:val="20"/>
              </w:rPr>
              <w:t xml:space="preserve"> y/o texto cuidando mi letra y ortografía, procurando ser ordenado.</w:t>
            </w:r>
          </w:p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  <w:tr w:rsidR="00062D8E">
        <w:trPr>
          <w:trHeight w:val="751"/>
        </w:trPr>
        <w:tc>
          <w:tcPr>
            <w:tcW w:w="3500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  <w:p w:rsidR="00062D8E" w:rsidRDefault="004F1258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  <w:r>
              <w:rPr>
                <w:rFonts w:ascii="Cavolini" w:eastAsia="Cavolini" w:hAnsi="Cavolini" w:cs="Cavolini"/>
                <w:b/>
                <w:sz w:val="20"/>
                <w:szCs w:val="20"/>
              </w:rPr>
              <w:t>TOTAL.</w:t>
            </w:r>
          </w:p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329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207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  <w:tc>
          <w:tcPr>
            <w:tcW w:w="1773" w:type="dxa"/>
          </w:tcPr>
          <w:p w:rsidR="00062D8E" w:rsidRDefault="00062D8E">
            <w:pPr>
              <w:tabs>
                <w:tab w:val="left" w:pos="6901"/>
              </w:tabs>
              <w:rPr>
                <w:rFonts w:ascii="Cavolini" w:eastAsia="Cavolini" w:hAnsi="Cavolini" w:cs="Cavolini"/>
                <w:sz w:val="20"/>
                <w:szCs w:val="20"/>
              </w:rPr>
            </w:pPr>
          </w:p>
        </w:tc>
      </w:tr>
    </w:tbl>
    <w:p w:rsidR="00062D8E" w:rsidRDefault="00062D8E">
      <w:pPr>
        <w:tabs>
          <w:tab w:val="left" w:pos="6901"/>
        </w:tabs>
        <w:rPr>
          <w:rFonts w:ascii="Cavolini" w:eastAsia="Cavolini" w:hAnsi="Cavolini" w:cs="Cavolini"/>
        </w:rPr>
      </w:pPr>
    </w:p>
    <w:p w:rsidR="00062D8E" w:rsidRDefault="00062D8E">
      <w:pPr>
        <w:tabs>
          <w:tab w:val="left" w:pos="6901"/>
        </w:tabs>
        <w:rPr>
          <w:rFonts w:ascii="Cavolini" w:eastAsia="Cavolini" w:hAnsi="Cavolini" w:cs="Cavolini"/>
        </w:rPr>
      </w:pPr>
    </w:p>
    <w:p w:rsidR="00062D8E" w:rsidRDefault="004F1258">
      <w:pPr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 xml:space="preserve">Agrega un comentario sobre esta guía o bien expresa algún tema relacionado a los objetivos de aprendizaje abordados en ella. </w:t>
      </w:r>
      <w:r>
        <w:rPr>
          <w:rFonts w:ascii="Cavolini" w:eastAsia="Cavolini" w:hAnsi="Cavolini" w:cs="Cavolini"/>
          <w:b/>
        </w:rPr>
        <w:t xml:space="preserve">Respuesta: 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62D8E">
        <w:tc>
          <w:tcPr>
            <w:tcW w:w="9062" w:type="dxa"/>
          </w:tcPr>
          <w:p w:rsidR="00062D8E" w:rsidRDefault="00062D8E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062D8E">
        <w:tc>
          <w:tcPr>
            <w:tcW w:w="9062" w:type="dxa"/>
          </w:tcPr>
          <w:p w:rsidR="00062D8E" w:rsidRDefault="00062D8E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062D8E">
        <w:tc>
          <w:tcPr>
            <w:tcW w:w="9062" w:type="dxa"/>
          </w:tcPr>
          <w:p w:rsidR="00062D8E" w:rsidRDefault="00062D8E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062D8E">
        <w:tc>
          <w:tcPr>
            <w:tcW w:w="9062" w:type="dxa"/>
          </w:tcPr>
          <w:p w:rsidR="00062D8E" w:rsidRDefault="00062D8E">
            <w:pPr>
              <w:rPr>
                <w:rFonts w:ascii="Cavolini" w:eastAsia="Cavolini" w:hAnsi="Cavolini" w:cs="Cavolini"/>
                <w:b/>
              </w:rPr>
            </w:pPr>
          </w:p>
        </w:tc>
      </w:tr>
      <w:tr w:rsidR="00062D8E">
        <w:tc>
          <w:tcPr>
            <w:tcW w:w="9062" w:type="dxa"/>
          </w:tcPr>
          <w:p w:rsidR="00062D8E" w:rsidRDefault="00062D8E">
            <w:pPr>
              <w:rPr>
                <w:rFonts w:ascii="Cavolini" w:eastAsia="Cavolini" w:hAnsi="Cavolini" w:cs="Cavolini"/>
                <w:b/>
              </w:rPr>
            </w:pPr>
          </w:p>
        </w:tc>
      </w:tr>
    </w:tbl>
    <w:p w:rsidR="00062D8E" w:rsidRDefault="00062D8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549"/>
      </w:tblGrid>
      <w:tr w:rsidR="00062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tabs>
                <w:tab w:val="left" w:pos="6901"/>
              </w:tabs>
              <w:spacing w:line="256" w:lineRule="auto"/>
              <w:jc w:val="center"/>
              <w:rPr>
                <w:rFonts w:ascii="Cavolini" w:eastAsia="Cavolini" w:hAnsi="Cavolini" w:cs="Cavolini"/>
                <w:b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tabs>
                <w:tab w:val="left" w:pos="6901"/>
              </w:tabs>
              <w:spacing w:line="256" w:lineRule="auto"/>
              <w:jc w:val="center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Objetivo del aprendizaje</w:t>
            </w:r>
          </w:p>
        </w:tc>
      </w:tr>
      <w:tr w:rsidR="00062D8E">
        <w:trPr>
          <w:trHeight w:val="5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tabs>
                <w:tab w:val="left" w:pos="6901"/>
              </w:tabs>
              <w:spacing w:line="256" w:lineRule="auto"/>
              <w:jc w:val="center"/>
              <w:rPr>
                <w:rFonts w:ascii="Cavolini" w:eastAsia="Cavolini" w:hAnsi="Cavolini" w:cs="Cavolini"/>
                <w:b/>
              </w:rPr>
            </w:pP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tabs>
                <w:tab w:val="left" w:pos="6901"/>
              </w:tabs>
              <w:spacing w:line="256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Reconocer características de tu propio aprendizaje.</w:t>
            </w:r>
          </w:p>
        </w:tc>
      </w:tr>
      <w:tr w:rsidR="00062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tabs>
                <w:tab w:val="left" w:pos="6901"/>
              </w:tabs>
              <w:spacing w:line="256" w:lineRule="auto"/>
              <w:jc w:val="center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Habilidades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tabs>
                <w:tab w:val="left" w:pos="6901"/>
              </w:tabs>
              <w:spacing w:line="256" w:lineRule="auto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Reflexionar.</w:t>
            </w:r>
          </w:p>
        </w:tc>
      </w:tr>
      <w:tr w:rsidR="00062D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tabs>
                <w:tab w:val="left" w:pos="6901"/>
              </w:tabs>
              <w:spacing w:line="256" w:lineRule="auto"/>
              <w:jc w:val="center"/>
              <w:rPr>
                <w:rFonts w:ascii="Cavolini" w:eastAsia="Cavolini" w:hAnsi="Cavolini" w:cs="Cavolini"/>
                <w:b/>
              </w:rPr>
            </w:pPr>
            <w:r>
              <w:rPr>
                <w:rFonts w:ascii="Cavolini" w:eastAsia="Cavolini" w:hAnsi="Cavolini" w:cs="Cavolini"/>
                <w:b/>
              </w:rPr>
              <w:t>Indicador de logro</w:t>
            </w:r>
          </w:p>
        </w:tc>
        <w:tc>
          <w:tcPr>
            <w:tcW w:w="7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tabs>
                <w:tab w:val="left" w:pos="6901"/>
              </w:tabs>
              <w:spacing w:line="256" w:lineRule="auto"/>
              <w:jc w:val="both"/>
              <w:rPr>
                <w:rFonts w:ascii="Cavolini" w:eastAsia="Cavolini" w:hAnsi="Cavolini" w:cs="Cavolini"/>
              </w:rPr>
            </w:pPr>
            <w:r>
              <w:rPr>
                <w:rFonts w:ascii="Cavolini" w:eastAsia="Cavolini" w:hAnsi="Cavolini" w:cs="Cavolini"/>
              </w:rPr>
              <w:t>Reflexionar sobre el propio conocimiento y formas de aprender</w:t>
            </w:r>
          </w:p>
        </w:tc>
      </w:tr>
    </w:tbl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 w:rsidP="00B04E7E">
      <w:pPr>
        <w:keepNext/>
        <w:keepLines/>
        <w:spacing w:before="40" w:line="256" w:lineRule="auto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B04E7E" w:rsidRDefault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</w:p>
    <w:p w:rsidR="00062D8E" w:rsidRDefault="004F1258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B04E7E" w:rsidRDefault="00B04E7E" w:rsidP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  <w:r>
        <w:rPr>
          <w:rFonts w:ascii="Calibri" w:eastAsia="Calibri" w:hAnsi="Calibri" w:cs="Calibri"/>
          <w:b/>
          <w:color w:val="2E74B5"/>
          <w:sz w:val="26"/>
          <w:szCs w:val="26"/>
        </w:rPr>
        <w:lastRenderedPageBreak/>
        <w:t xml:space="preserve">Evaluación Universal; Implementación </w:t>
      </w:r>
      <w:proofErr w:type="spellStart"/>
      <w:r>
        <w:rPr>
          <w:rFonts w:ascii="Calibri" w:eastAsia="Calibri" w:hAnsi="Calibri" w:cs="Calibri"/>
          <w:b/>
          <w:color w:val="2E74B5"/>
          <w:sz w:val="26"/>
          <w:szCs w:val="26"/>
        </w:rPr>
        <w:t>metacognición</w:t>
      </w:r>
      <w:proofErr w:type="spellEnd"/>
    </w:p>
    <w:p w:rsidR="00B04E7E" w:rsidRDefault="00B04E7E" w:rsidP="00B04E7E">
      <w:pPr>
        <w:keepNext/>
        <w:keepLines/>
        <w:spacing w:before="40" w:line="256" w:lineRule="auto"/>
        <w:jc w:val="center"/>
        <w:rPr>
          <w:rFonts w:ascii="Calibri" w:eastAsia="Calibri" w:hAnsi="Calibri" w:cs="Calibri"/>
          <w:b/>
          <w:color w:val="2E74B5"/>
          <w:sz w:val="26"/>
          <w:szCs w:val="26"/>
        </w:rPr>
      </w:pPr>
      <w:r>
        <w:rPr>
          <w:rFonts w:ascii="Calibri" w:eastAsia="Calibri" w:hAnsi="Calibri" w:cs="Calibri"/>
          <w:b/>
          <w:color w:val="2E74B5"/>
          <w:sz w:val="26"/>
          <w:szCs w:val="26"/>
        </w:rPr>
        <w:t>Asignatura Filosofía</w:t>
      </w:r>
    </w:p>
    <w:p w:rsidR="00062D8E" w:rsidRDefault="004F1258">
      <w:pPr>
        <w:tabs>
          <w:tab w:val="left" w:pos="6901"/>
        </w:tabs>
        <w:spacing w:line="256" w:lineRule="auto"/>
        <w:rPr>
          <w:rFonts w:ascii="Cavolini" w:eastAsia="Cavolini" w:hAnsi="Cavolini" w:cs="Cavolini"/>
          <w:b/>
        </w:rPr>
      </w:pPr>
      <w:r>
        <w:rPr>
          <w:rFonts w:ascii="Cavolini" w:eastAsia="Cavolini" w:hAnsi="Cavolini" w:cs="Cavolini"/>
          <w:b/>
        </w:rPr>
        <w:t>Nombre: _______________________________________ Fecha: ___/____/____</w:t>
      </w:r>
    </w:p>
    <w:p w:rsidR="00062D8E" w:rsidRDefault="00062D8E">
      <w:pPr>
        <w:tabs>
          <w:tab w:val="left" w:pos="6901"/>
        </w:tabs>
        <w:spacing w:line="256" w:lineRule="auto"/>
        <w:jc w:val="center"/>
        <w:rPr>
          <w:rFonts w:ascii="Cavolini" w:eastAsia="Cavolini" w:hAnsi="Cavolini" w:cs="Cavolini"/>
          <w:b/>
          <w:sz w:val="22"/>
          <w:szCs w:val="22"/>
        </w:rPr>
      </w:pPr>
    </w:p>
    <w:p w:rsidR="00062D8E" w:rsidRDefault="004F1258">
      <w:pPr>
        <w:numPr>
          <w:ilvl w:val="0"/>
          <w:numId w:val="2"/>
        </w:numPr>
        <w:tabs>
          <w:tab w:val="left" w:pos="6901"/>
        </w:tabs>
        <w:spacing w:line="256" w:lineRule="auto"/>
        <w:jc w:val="both"/>
        <w:rPr>
          <w:sz w:val="22"/>
          <w:szCs w:val="22"/>
        </w:rPr>
      </w:pPr>
      <w:r>
        <w:rPr>
          <w:rFonts w:ascii="Cavolini" w:eastAsia="Cavolini" w:hAnsi="Cavolini" w:cs="Cavolini"/>
          <w:sz w:val="22"/>
          <w:szCs w:val="22"/>
        </w:rPr>
        <w:t>La meta-cognición es el proceso por el cual cada estudiante se hace consciente de su propio aprendizaje, identifica habilidades, limitaciones, herramientas, conocimientos previos, conocimientos nuevos, progresos y su aplicación práctica para hacer frente a las distintas situaciones que se le presentan en la vida.</w:t>
      </w:r>
    </w:p>
    <w:p w:rsidR="00062D8E" w:rsidRDefault="00062D8E">
      <w:pPr>
        <w:tabs>
          <w:tab w:val="left" w:pos="6901"/>
        </w:tabs>
        <w:spacing w:line="256" w:lineRule="auto"/>
        <w:ind w:left="720"/>
        <w:jc w:val="both"/>
        <w:rPr>
          <w:rFonts w:ascii="Cavolini" w:eastAsia="Cavolini" w:hAnsi="Cavolini" w:cs="Cavolini"/>
          <w:sz w:val="22"/>
          <w:szCs w:val="22"/>
        </w:rPr>
      </w:pPr>
    </w:p>
    <w:p w:rsidR="00062D8E" w:rsidRDefault="004F1258">
      <w:pPr>
        <w:numPr>
          <w:ilvl w:val="0"/>
          <w:numId w:val="2"/>
        </w:numPr>
        <w:tabs>
          <w:tab w:val="left" w:pos="6901"/>
        </w:tabs>
        <w:spacing w:line="256" w:lineRule="auto"/>
        <w:jc w:val="both"/>
        <w:rPr>
          <w:sz w:val="22"/>
          <w:szCs w:val="22"/>
        </w:rPr>
      </w:pPr>
      <w:r>
        <w:rPr>
          <w:rFonts w:ascii="Cavolini" w:eastAsia="Cavolini" w:hAnsi="Cavolini" w:cs="Cavolini"/>
          <w:sz w:val="22"/>
          <w:szCs w:val="22"/>
        </w:rPr>
        <w:t xml:space="preserve">Para desencadenar la </w:t>
      </w:r>
      <w:proofErr w:type="spellStart"/>
      <w:r>
        <w:rPr>
          <w:rFonts w:ascii="Cavolini" w:eastAsia="Cavolini" w:hAnsi="Cavolini" w:cs="Cavolini"/>
          <w:sz w:val="22"/>
          <w:szCs w:val="22"/>
        </w:rPr>
        <w:t>metacognicón</w:t>
      </w:r>
      <w:proofErr w:type="spellEnd"/>
      <w:r>
        <w:rPr>
          <w:rFonts w:ascii="Cavolini" w:eastAsia="Cavolini" w:hAnsi="Cavolini" w:cs="Cavolini"/>
          <w:sz w:val="22"/>
          <w:szCs w:val="22"/>
        </w:rPr>
        <w:t xml:space="preserve"> es importante aplicar estrategias de autoconocimiento, que permitan al alumno conocerse mejor a sí mismo, tener clara la tarea y los objetivos, ser capaces de planificarla, hacer un seguimiento de la misma y llevar a cabo una autoevaluación.</w:t>
      </w:r>
    </w:p>
    <w:p w:rsidR="00062D8E" w:rsidRDefault="00062D8E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sz w:val="22"/>
          <w:szCs w:val="22"/>
        </w:rPr>
      </w:pPr>
    </w:p>
    <w:p w:rsidR="00062D8E" w:rsidRDefault="004F1258">
      <w:pPr>
        <w:numPr>
          <w:ilvl w:val="0"/>
          <w:numId w:val="2"/>
        </w:numPr>
        <w:tabs>
          <w:tab w:val="left" w:pos="6901"/>
        </w:tabs>
        <w:spacing w:line="256" w:lineRule="auto"/>
        <w:jc w:val="both"/>
        <w:rPr>
          <w:sz w:val="22"/>
          <w:szCs w:val="22"/>
        </w:rPr>
      </w:pPr>
      <w:r>
        <w:rPr>
          <w:rFonts w:ascii="Cavolini" w:eastAsia="Cavolini" w:hAnsi="Cavolini" w:cs="Cavolini"/>
          <w:sz w:val="22"/>
          <w:szCs w:val="22"/>
        </w:rPr>
        <w:t xml:space="preserve">Reflexionar sobre su forma de pensar aporta  al alumno información interesante que le ayudará en un futuro a controlar su proceso de pensamiento y transformarlo, para lograr un aprendizaje más consciente y más eficaz. </w:t>
      </w:r>
    </w:p>
    <w:p w:rsidR="00062D8E" w:rsidRDefault="00062D8E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b/>
          <w:u w:val="single"/>
        </w:rPr>
      </w:pPr>
    </w:p>
    <w:p w:rsidR="00062D8E" w:rsidRDefault="00062D8E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b/>
          <w:u w:val="single"/>
        </w:rPr>
      </w:pPr>
    </w:p>
    <w:p w:rsidR="00062D8E" w:rsidRDefault="004F1258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b/>
        </w:rPr>
      </w:pPr>
      <w:r>
        <w:rPr>
          <w:rFonts w:ascii="Cavolini" w:eastAsia="Cavolini" w:hAnsi="Cavolini" w:cs="Cavolini"/>
          <w:b/>
          <w:u w:val="single"/>
        </w:rPr>
        <w:t>Actividad:</w:t>
      </w:r>
      <w:r>
        <w:rPr>
          <w:rFonts w:ascii="Cavolini" w:eastAsia="Cavolini" w:hAnsi="Cavolini" w:cs="Cavolini"/>
        </w:rPr>
        <w:t xml:space="preserve"> Presentación de </w:t>
      </w:r>
      <w:r>
        <w:rPr>
          <w:rFonts w:ascii="Cavolini" w:eastAsia="Cavolini" w:hAnsi="Cavolini" w:cs="Cavolini"/>
          <w:b/>
        </w:rPr>
        <w:t>ESCALERA DE METACOGNICIÓN</w:t>
      </w:r>
    </w:p>
    <w:p w:rsidR="00062D8E" w:rsidRDefault="00B04E7E">
      <w:pPr>
        <w:tabs>
          <w:tab w:val="left" w:pos="6901"/>
        </w:tabs>
        <w:spacing w:line="256" w:lineRule="auto"/>
        <w:ind w:left="720"/>
        <w:jc w:val="both"/>
        <w:rPr>
          <w:rFonts w:ascii="Cavolini" w:eastAsia="Cavolini" w:hAnsi="Cavolini" w:cs="Cavolini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2499995</wp:posOffset>
            </wp:positionH>
            <wp:positionV relativeFrom="paragraph">
              <wp:posOffset>144780</wp:posOffset>
            </wp:positionV>
            <wp:extent cx="3833495" cy="2628900"/>
            <wp:effectExtent l="0" t="0" r="0" b="0"/>
            <wp:wrapSquare wrapText="bothSides"/>
            <wp:docPr id="8" name="image13.jpg" descr="Descripción: La escalera de la metacognición aprender a pens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Descripción: La escalera de la metacognición aprender a pensar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3495" cy="2628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D8E" w:rsidRDefault="004F1258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i/>
        </w:rPr>
      </w:pPr>
      <w:r>
        <w:rPr>
          <w:rFonts w:ascii="Cavolini" w:eastAsia="Cavolini" w:hAnsi="Cavolini" w:cs="Cavolini"/>
          <w:i/>
        </w:rPr>
        <w:t>Consta de cuatro peldaños:</w:t>
      </w:r>
    </w:p>
    <w:p w:rsidR="00062D8E" w:rsidRDefault="00062D8E">
      <w:pPr>
        <w:tabs>
          <w:tab w:val="left" w:pos="6901"/>
        </w:tabs>
        <w:spacing w:line="256" w:lineRule="auto"/>
        <w:ind w:left="720"/>
        <w:rPr>
          <w:rFonts w:ascii="Cavolini" w:eastAsia="Cavolini" w:hAnsi="Cavolini" w:cs="Cavolini"/>
        </w:rPr>
      </w:pPr>
    </w:p>
    <w:p w:rsidR="00062D8E" w:rsidRDefault="004F1258">
      <w:pPr>
        <w:tabs>
          <w:tab w:val="left" w:pos="6901"/>
        </w:tabs>
        <w:spacing w:line="256" w:lineRule="auto"/>
        <w:rPr>
          <w:rFonts w:ascii="Cavolini" w:eastAsia="Cavolini" w:hAnsi="Cavolini" w:cs="Cavolini"/>
          <w:sz w:val="20"/>
          <w:szCs w:val="20"/>
        </w:rPr>
      </w:pPr>
      <w:r>
        <w:rPr>
          <w:rFonts w:ascii="Cavolini" w:eastAsia="Cavolini" w:hAnsi="Cavolini" w:cs="Cavolini"/>
          <w:sz w:val="20"/>
          <w:szCs w:val="20"/>
        </w:rPr>
        <w:t>1 – Ser consciente del tipo de pensamiento que se está realizando.</w:t>
      </w:r>
    </w:p>
    <w:p w:rsidR="00062D8E" w:rsidRDefault="00062D8E">
      <w:pPr>
        <w:tabs>
          <w:tab w:val="left" w:pos="6901"/>
        </w:tabs>
        <w:spacing w:line="256" w:lineRule="auto"/>
        <w:rPr>
          <w:rFonts w:ascii="Cavolini" w:eastAsia="Cavolini" w:hAnsi="Cavolini" w:cs="Cavolini"/>
          <w:sz w:val="20"/>
          <w:szCs w:val="20"/>
        </w:rPr>
      </w:pPr>
    </w:p>
    <w:p w:rsidR="00062D8E" w:rsidRDefault="004F1258">
      <w:pPr>
        <w:tabs>
          <w:tab w:val="left" w:pos="6901"/>
        </w:tabs>
        <w:spacing w:line="256" w:lineRule="auto"/>
        <w:rPr>
          <w:rFonts w:ascii="Cavolini" w:eastAsia="Cavolini" w:hAnsi="Cavolini" w:cs="Cavolini"/>
          <w:sz w:val="20"/>
          <w:szCs w:val="20"/>
        </w:rPr>
      </w:pPr>
      <w:r>
        <w:rPr>
          <w:rFonts w:ascii="Cavolini" w:eastAsia="Cavolini" w:hAnsi="Cavolini" w:cs="Cavolini"/>
          <w:sz w:val="20"/>
          <w:szCs w:val="20"/>
        </w:rPr>
        <w:t>2 – Identificar y describir  la estrategia empleada.</w:t>
      </w:r>
    </w:p>
    <w:p w:rsidR="00062D8E" w:rsidRDefault="00062D8E">
      <w:pPr>
        <w:tabs>
          <w:tab w:val="left" w:pos="6901"/>
        </w:tabs>
        <w:spacing w:line="256" w:lineRule="auto"/>
        <w:rPr>
          <w:rFonts w:ascii="Cavolini" w:eastAsia="Cavolini" w:hAnsi="Cavolini" w:cs="Cavolini"/>
          <w:sz w:val="20"/>
          <w:szCs w:val="20"/>
        </w:rPr>
      </w:pPr>
    </w:p>
    <w:p w:rsidR="00062D8E" w:rsidRDefault="004F1258">
      <w:pPr>
        <w:tabs>
          <w:tab w:val="left" w:pos="6901"/>
        </w:tabs>
        <w:spacing w:line="256" w:lineRule="auto"/>
        <w:rPr>
          <w:rFonts w:ascii="Cavolini" w:eastAsia="Cavolini" w:hAnsi="Cavolini" w:cs="Cavolini"/>
          <w:sz w:val="20"/>
          <w:szCs w:val="20"/>
        </w:rPr>
      </w:pPr>
      <w:r>
        <w:rPr>
          <w:rFonts w:ascii="Cavolini" w:eastAsia="Cavolini" w:hAnsi="Cavolini" w:cs="Cavolini"/>
          <w:sz w:val="20"/>
          <w:szCs w:val="20"/>
        </w:rPr>
        <w:t>3- Evaluar la eficacia de la estrategia que se ha aplicado.</w:t>
      </w:r>
    </w:p>
    <w:p w:rsidR="00062D8E" w:rsidRDefault="00062D8E">
      <w:pPr>
        <w:tabs>
          <w:tab w:val="left" w:pos="6901"/>
        </w:tabs>
        <w:spacing w:line="256" w:lineRule="auto"/>
        <w:rPr>
          <w:rFonts w:ascii="Cavolini" w:eastAsia="Cavolini" w:hAnsi="Cavolini" w:cs="Cavolini"/>
          <w:sz w:val="20"/>
          <w:szCs w:val="20"/>
        </w:rPr>
      </w:pPr>
    </w:p>
    <w:p w:rsidR="00062D8E" w:rsidRDefault="004F1258">
      <w:pPr>
        <w:tabs>
          <w:tab w:val="left" w:pos="6901"/>
        </w:tabs>
        <w:spacing w:line="256" w:lineRule="auto"/>
        <w:rPr>
          <w:rFonts w:ascii="Cavolini" w:eastAsia="Cavolini" w:hAnsi="Cavolini" w:cs="Cavolini"/>
          <w:sz w:val="20"/>
          <w:szCs w:val="20"/>
        </w:rPr>
      </w:pPr>
      <w:r>
        <w:rPr>
          <w:rFonts w:ascii="Cavolini" w:eastAsia="Cavolini" w:hAnsi="Cavolini" w:cs="Cavolini"/>
          <w:sz w:val="20"/>
          <w:szCs w:val="20"/>
        </w:rPr>
        <w:t>4.-  Cómo se solicita que sea presentada.</w:t>
      </w:r>
    </w:p>
    <w:p w:rsidR="00062D8E" w:rsidRDefault="00062D8E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highlight w:val="yellow"/>
        </w:rPr>
      </w:pPr>
    </w:p>
    <w:p w:rsidR="00062D8E" w:rsidRDefault="00062D8E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b/>
          <w:sz w:val="28"/>
          <w:szCs w:val="28"/>
          <w:u w:val="single"/>
        </w:rPr>
      </w:pPr>
    </w:p>
    <w:p w:rsidR="00062D8E" w:rsidRDefault="00062D8E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b/>
          <w:sz w:val="28"/>
          <w:szCs w:val="28"/>
          <w:u w:val="single"/>
        </w:rPr>
      </w:pPr>
    </w:p>
    <w:p w:rsidR="00062D8E" w:rsidRDefault="00062D8E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b/>
          <w:sz w:val="28"/>
          <w:szCs w:val="28"/>
          <w:u w:val="single"/>
        </w:rPr>
      </w:pPr>
    </w:p>
    <w:p w:rsidR="00062D8E" w:rsidRDefault="004F1258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sz w:val="28"/>
          <w:szCs w:val="28"/>
        </w:rPr>
      </w:pPr>
      <w:r>
        <w:rPr>
          <w:rFonts w:ascii="Cavolini" w:eastAsia="Cavolini" w:hAnsi="Cavolini" w:cs="Cavolini"/>
          <w:b/>
          <w:sz w:val="28"/>
          <w:szCs w:val="28"/>
          <w:u w:val="single"/>
        </w:rPr>
        <w:t>Instrucciones generales</w:t>
      </w:r>
      <w:r>
        <w:rPr>
          <w:rFonts w:ascii="Cavolini" w:eastAsia="Cavolini" w:hAnsi="Cavolini" w:cs="Cavolini"/>
          <w:sz w:val="28"/>
          <w:szCs w:val="28"/>
        </w:rPr>
        <w:t xml:space="preserve">: </w:t>
      </w:r>
    </w:p>
    <w:p w:rsidR="00062D8E" w:rsidRDefault="00062D8E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</w:rPr>
      </w:pPr>
    </w:p>
    <w:p w:rsidR="00062D8E" w:rsidRDefault="004F1258">
      <w:pPr>
        <w:tabs>
          <w:tab w:val="left" w:pos="6901"/>
        </w:tabs>
        <w:spacing w:line="256" w:lineRule="auto"/>
        <w:jc w:val="both"/>
        <w:rPr>
          <w:rFonts w:ascii="Cavolini" w:eastAsia="Cavolini" w:hAnsi="Cavolini" w:cs="Cavolini"/>
          <w:u w:val="single"/>
        </w:rPr>
      </w:pPr>
      <w:r>
        <w:rPr>
          <w:rFonts w:ascii="Cavolini" w:eastAsia="Cavolini" w:hAnsi="Cavolini" w:cs="Cavolini"/>
        </w:rPr>
        <w:t xml:space="preserve">1. Responde a las 4 preguntas de la “escalera de la meta cognición”, </w:t>
      </w:r>
      <w:r>
        <w:rPr>
          <w:rFonts w:ascii="Cavolini" w:eastAsia="Cavolini" w:hAnsi="Cavolini" w:cs="Cavolini"/>
          <w:b/>
          <w:u w:val="single"/>
        </w:rPr>
        <w:t>para esto puedes grabar un audio, un video o responder por escrito.</w:t>
      </w:r>
    </w:p>
    <w:p w:rsidR="00062D8E" w:rsidRDefault="00062D8E">
      <w:pPr>
        <w:spacing w:after="160" w:line="256" w:lineRule="auto"/>
        <w:ind w:left="360" w:hanging="360"/>
        <w:jc w:val="both"/>
        <w:rPr>
          <w:rFonts w:ascii="Cavolini" w:eastAsia="Cavolini" w:hAnsi="Cavolini" w:cs="Cavolini"/>
        </w:rPr>
      </w:pPr>
    </w:p>
    <w:p w:rsidR="00062D8E" w:rsidRDefault="004F1258">
      <w:pPr>
        <w:spacing w:after="160" w:line="256" w:lineRule="auto"/>
        <w:ind w:left="360" w:hanging="360"/>
        <w:jc w:val="both"/>
        <w:rPr>
          <w:rFonts w:ascii="Arial" w:eastAsia="Arial" w:hAnsi="Arial" w:cs="Arial"/>
          <w:b/>
        </w:rPr>
      </w:pPr>
      <w:r>
        <w:rPr>
          <w:rFonts w:ascii="Cavolini" w:eastAsia="Cavolini" w:hAnsi="Cavolini" w:cs="Cavolini"/>
        </w:rPr>
        <w:t xml:space="preserve">2. Envía el archivo (en el formato que tú escogiste) al siguiente correo: </w:t>
      </w:r>
      <w:hyperlink r:id="rId22">
        <w:r>
          <w:rPr>
            <w:rFonts w:ascii="Arial" w:eastAsia="Arial" w:hAnsi="Arial" w:cs="Arial"/>
            <w:b/>
            <w:color w:val="0000FF"/>
            <w:u w:val="single"/>
          </w:rPr>
          <w:t>fran.jav.bae.or@gmail.com</w:t>
        </w:r>
      </w:hyperlink>
      <w:r>
        <w:rPr>
          <w:rFonts w:ascii="Arial" w:eastAsia="Arial" w:hAnsi="Arial" w:cs="Arial"/>
          <w:b/>
        </w:rPr>
        <w:t xml:space="preserve"> (Profesor Francisco Baeza) </w:t>
      </w:r>
    </w:p>
    <w:p w:rsidR="00062D8E" w:rsidRDefault="004F1258">
      <w:pPr>
        <w:spacing w:after="160" w:line="256" w:lineRule="auto"/>
        <w:ind w:left="360" w:hanging="360"/>
        <w:jc w:val="both"/>
        <w:rPr>
          <w:rFonts w:ascii="Cavolini" w:eastAsia="Cavolini" w:hAnsi="Cavolini" w:cs="Cavolini"/>
        </w:rPr>
      </w:pPr>
      <w:r>
        <w:rPr>
          <w:rFonts w:ascii="Cavolini" w:eastAsia="Cavolini" w:hAnsi="Cavolini" w:cs="Cavolini"/>
        </w:rPr>
        <w:t>3. Enviar junto con el trabajo finalizado el día viernes 24 de Julio.</w:t>
      </w:r>
    </w:p>
    <w:p w:rsidR="00062D8E" w:rsidRDefault="004F1258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:rsidR="00062D8E" w:rsidRDefault="00062D8E">
      <w:pPr>
        <w:tabs>
          <w:tab w:val="left" w:pos="6901"/>
        </w:tabs>
        <w:spacing w:after="160" w:line="256" w:lineRule="auto"/>
        <w:rPr>
          <w:rFonts w:ascii="Calibri" w:eastAsia="Calibri" w:hAnsi="Calibri" w:cs="Calibri"/>
          <w:sz w:val="22"/>
          <w:szCs w:val="22"/>
        </w:rPr>
      </w:pPr>
    </w:p>
    <w:p w:rsidR="00062D8E" w:rsidRDefault="004F1258">
      <w:pPr>
        <w:keepNext/>
        <w:keepLines/>
        <w:spacing w:before="240" w:line="256" w:lineRule="auto"/>
        <w:jc w:val="center"/>
        <w:rPr>
          <w:rFonts w:ascii="Calibri" w:eastAsia="Calibri" w:hAnsi="Calibri" w:cs="Calibri"/>
          <w:color w:val="2E74B5"/>
          <w:sz w:val="32"/>
          <w:szCs w:val="32"/>
        </w:rPr>
      </w:pPr>
      <w:r>
        <w:rPr>
          <w:rFonts w:ascii="Calibri" w:eastAsia="Calibri" w:hAnsi="Calibri" w:cs="Calibri"/>
          <w:color w:val="2E74B5"/>
          <w:sz w:val="32"/>
          <w:szCs w:val="32"/>
        </w:rPr>
        <w:t>LISTA DE COTEJO</w:t>
      </w:r>
    </w:p>
    <w:p w:rsidR="00062D8E" w:rsidRDefault="004F1258">
      <w:pPr>
        <w:spacing w:after="160" w:line="256" w:lineRule="auto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USO EXCLUSIVO DEL PROFESOR DE ASIGNATURA </w:t>
      </w:r>
    </w:p>
    <w:p w:rsidR="00062D8E" w:rsidRDefault="004F1258">
      <w:pPr>
        <w:spacing w:after="160" w:line="25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Evaluación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sumativa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 corresponde a un 30% de la nota.</w:t>
      </w:r>
    </w:p>
    <w:p w:rsidR="00062D8E" w:rsidRDefault="00062D8E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62D8E" w:rsidRDefault="00B04E7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hidden="0" allowOverlap="1">
                <wp:simplePos x="0" y="0"/>
                <wp:positionH relativeFrom="page">
                  <wp:posOffset>1245870</wp:posOffset>
                </wp:positionH>
                <wp:positionV relativeFrom="paragraph">
                  <wp:posOffset>2154555</wp:posOffset>
                </wp:positionV>
                <wp:extent cx="6940814" cy="4935175"/>
                <wp:effectExtent l="723900" t="1428750" r="660400" b="142811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943798">
                          <a:off x="0" y="0"/>
                          <a:ext cx="6940814" cy="49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62D8E" w:rsidRDefault="004F12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USO EXCLUSIVO DEL PROFESOR</w:t>
                            </w:r>
                          </w:p>
                          <w:p w:rsidR="00062D8E" w:rsidRDefault="004F12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NO LLENAR ALUMNOS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style="position:absolute;left:0;text-align:left;margin-left:98.1pt;margin-top:169.65pt;width:546.5pt;height:388.6pt;rotation:-2123146fd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" filled="f" stroked="f">
                <v:textbox inset="2.53958mm,1.2694mm,2.53958mm,1.2694mm">
                  <w:txbxContent>
                    <w:p w:rsidR="00062D8E" w:rsidRDefault="004F125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EEECE1"/>
                          <w:sz w:val="52"/>
                        </w:rPr>
                        <w:t>USO EXCLUSIVO DEL PROFESOR</w:t>
                      </w:r>
                    </w:p>
                    <w:p w:rsidR="00062D8E" w:rsidRDefault="004F1258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EEECE1"/>
                          <w:sz w:val="52"/>
                        </w:rPr>
                        <w:t>NO LLENAR ALUMNOS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a7"/>
        <w:tblW w:w="96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453"/>
        <w:gridCol w:w="1612"/>
        <w:gridCol w:w="1321"/>
        <w:gridCol w:w="1692"/>
      </w:tblGrid>
      <w:tr w:rsidR="00062D8E"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jc w:val="center"/>
              <w:rPr>
                <w:b/>
              </w:rPr>
            </w:pPr>
            <w:r>
              <w:rPr>
                <w:b/>
              </w:rPr>
              <w:t>Aspectos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jc w:val="center"/>
            </w:pPr>
            <w:r>
              <w:t>Logrado</w:t>
            </w:r>
          </w:p>
          <w:p w:rsidR="00062D8E" w:rsidRDefault="004F1258">
            <w:pPr>
              <w:jc w:val="center"/>
            </w:pPr>
            <w:r>
              <w:t xml:space="preserve"> 3 puntos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jc w:val="center"/>
            </w:pPr>
            <w:r>
              <w:t xml:space="preserve">Por Lograr </w:t>
            </w:r>
          </w:p>
          <w:p w:rsidR="00062D8E" w:rsidRDefault="004F1258">
            <w:pPr>
              <w:jc w:val="center"/>
            </w:pPr>
            <w:r>
              <w:t>2 puntos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jc w:val="center"/>
            </w:pPr>
            <w:r>
              <w:t>Necesito esforzarme más 1 punto</w:t>
            </w:r>
          </w:p>
        </w:tc>
      </w:tr>
      <w:tr w:rsidR="00062D8E">
        <w:trPr>
          <w:trHeight w:val="585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jc w:val="center"/>
              <w:rPr>
                <w:b/>
              </w:rPr>
            </w:pPr>
            <w:r>
              <w:rPr>
                <w:b/>
              </w:rPr>
              <w:t>¿Qué  he aprendido?</w:t>
            </w:r>
          </w:p>
          <w:p w:rsidR="00062D8E" w:rsidRDefault="00062D8E">
            <w:pPr>
              <w:jc w:val="center"/>
              <w:rPr>
                <w:b/>
              </w:rPr>
            </w:pPr>
          </w:p>
          <w:p w:rsidR="00062D8E" w:rsidRDefault="00062D8E">
            <w:pPr>
              <w:jc w:val="center"/>
              <w:rPr>
                <w:b/>
              </w:rPr>
            </w:pPr>
          </w:p>
          <w:p w:rsidR="00062D8E" w:rsidRDefault="00062D8E">
            <w:pPr>
              <w:rPr>
                <w:b/>
              </w:rPr>
            </w:pPr>
          </w:p>
          <w:p w:rsidR="00062D8E" w:rsidRDefault="00062D8E">
            <w:pPr>
              <w:rPr>
                <w:b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r>
              <w:t>Da cuenta de lo aprendido en la etapa.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</w:tr>
      <w:tr w:rsidR="00062D8E">
        <w:trPr>
          <w:trHeight w:val="814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r>
              <w:t>Entrega al menos un ejemplo para responder a la pregunta.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</w:tr>
      <w:tr w:rsidR="00062D8E">
        <w:trPr>
          <w:trHeight w:val="852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jc w:val="center"/>
              <w:rPr>
                <w:b/>
              </w:rPr>
            </w:pPr>
            <w:r>
              <w:rPr>
                <w:b/>
              </w:rPr>
              <w:t>¿Cómo lo he aprendido?</w:t>
            </w:r>
          </w:p>
          <w:p w:rsidR="00062D8E" w:rsidRDefault="00062D8E">
            <w:pPr>
              <w:jc w:val="center"/>
              <w:rPr>
                <w:b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r>
              <w:t>Responde a la pregunta relacionando lo aprendido con las actividades realizadas a lo largo de la etapa.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</w:tr>
      <w:tr w:rsidR="00062D8E">
        <w:trPr>
          <w:trHeight w:val="479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r>
              <w:t>Se refiere a lo que más le costó hacer y a lo que menos le costó hacer.</w:t>
            </w:r>
          </w:p>
          <w:p w:rsidR="00062D8E" w:rsidRDefault="00062D8E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</w:tr>
      <w:tr w:rsidR="00062D8E">
        <w:trPr>
          <w:trHeight w:val="276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jc w:val="center"/>
              <w:rPr>
                <w:b/>
              </w:rPr>
            </w:pPr>
            <w:r>
              <w:rPr>
                <w:b/>
              </w:rPr>
              <w:t>¿Para qué me ha servido?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r>
              <w:t>Responde a lo solicitado</w:t>
            </w:r>
          </w:p>
          <w:p w:rsidR="00062D8E" w:rsidRDefault="00062D8E"/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</w:tr>
      <w:tr w:rsidR="00062D8E">
        <w:trPr>
          <w:trHeight w:val="664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r>
              <w:t>Entrega al menos un ejemplo para responder a la pregunta.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</w:tr>
      <w:tr w:rsidR="00062D8E">
        <w:trPr>
          <w:trHeight w:val="242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jc w:val="center"/>
              <w:rPr>
                <w:b/>
              </w:rPr>
            </w:pPr>
            <w:r>
              <w:rPr>
                <w:b/>
              </w:rPr>
              <w:t>¿En qué otras ocasiones puedo usarlo?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r>
              <w:t>Responde a lo solicitado</w:t>
            </w:r>
          </w:p>
          <w:p w:rsidR="00062D8E" w:rsidRDefault="00062D8E"/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/>
        </w:tc>
      </w:tr>
      <w:tr w:rsidR="00062D8E">
        <w:trPr>
          <w:trHeight w:val="551"/>
        </w:trPr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r>
              <w:t>La respuesta incluye al menos un ejemplo de la vida cotidiana.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62D8E">
        <w:trPr>
          <w:trHeight w:val="55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8E" w:rsidRDefault="00062D8E">
            <w:pPr>
              <w:rPr>
                <w:b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062D8E">
            <w:pPr>
              <w:rPr>
                <w:b/>
              </w:rPr>
            </w:pPr>
          </w:p>
          <w:p w:rsidR="00062D8E" w:rsidRDefault="004F1258">
            <w:r>
              <w:rPr>
                <w:b/>
              </w:rPr>
              <w:t>Total:  24 puntos   Real: _______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8E" w:rsidRDefault="00062D8E"/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8E" w:rsidRDefault="00062D8E"/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D8E" w:rsidRDefault="00062D8E"/>
        </w:tc>
      </w:tr>
    </w:tbl>
    <w:p w:rsidR="00062D8E" w:rsidRDefault="00062D8E">
      <w:pPr>
        <w:spacing w:after="160" w:line="256" w:lineRule="auto"/>
        <w:rPr>
          <w:rFonts w:ascii="Calibri" w:eastAsia="Calibri" w:hAnsi="Calibri" w:cs="Calibri"/>
          <w:sz w:val="22"/>
          <w:szCs w:val="22"/>
        </w:rPr>
      </w:pP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rPr>
          <w:rFonts w:ascii="Arial" w:eastAsia="Arial" w:hAnsi="Arial" w:cs="Arial"/>
          <w:b/>
        </w:rPr>
      </w:pPr>
      <w:r>
        <w:br w:type="page"/>
      </w:r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EVALUACIÓN PLAN DE TRABAJO</w:t>
      </w:r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6to básico A</w:t>
      </w:r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Filosofía </w:t>
      </w:r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Profesor: Francisco J. Baeza O.</w:t>
      </w:r>
    </w:p>
    <w:p w:rsidR="00062D8E" w:rsidRDefault="004F1258">
      <w:pPr>
        <w:ind w:left="360" w:hanging="360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  <w:highlight w:val="yellow"/>
        </w:rPr>
        <w:t>USO EXCLUSIVO DEL PROFESOR</w:t>
      </w:r>
    </w:p>
    <w:p w:rsidR="00062D8E" w:rsidRDefault="00062D8E">
      <w:pPr>
        <w:ind w:left="360" w:hanging="360"/>
        <w:jc w:val="center"/>
        <w:rPr>
          <w:rFonts w:ascii="Arial" w:eastAsia="Arial" w:hAnsi="Arial" w:cs="Arial"/>
          <w:b/>
        </w:rPr>
      </w:pPr>
    </w:p>
    <w:tbl>
      <w:tblPr>
        <w:tblStyle w:val="a8"/>
        <w:tblW w:w="9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7512"/>
      </w:tblGrid>
      <w:tr w:rsidR="00062D8E" w:rsidTr="00B04E7E">
        <w:trPr>
          <w:trHeight w:val="492"/>
        </w:trPr>
        <w:tc>
          <w:tcPr>
            <w:tcW w:w="2310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Eje: Introducción a la Filosofía</w:t>
            </w:r>
          </w:p>
        </w:tc>
        <w:tc>
          <w:tcPr>
            <w:tcW w:w="7512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del aprendizaje: Reconocer problemas éticos en dibujos animados para formular preguntas y respuestas filosóficas propias en torno a los conceptos de justo e injusto</w:t>
            </w:r>
          </w:p>
        </w:tc>
      </w:tr>
      <w:tr w:rsidR="00062D8E" w:rsidTr="00B04E7E">
        <w:trPr>
          <w:trHeight w:val="123"/>
        </w:trPr>
        <w:tc>
          <w:tcPr>
            <w:tcW w:w="2310" w:type="dxa"/>
          </w:tcPr>
          <w:p w:rsidR="00062D8E" w:rsidRDefault="00062D8E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7512" w:type="dxa"/>
          </w:tcPr>
          <w:p w:rsidR="00062D8E" w:rsidRDefault="00062D8E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62D8E" w:rsidTr="00B04E7E">
        <w:trPr>
          <w:trHeight w:val="117"/>
        </w:trPr>
        <w:tc>
          <w:tcPr>
            <w:tcW w:w="2310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Habilidades</w:t>
            </w:r>
          </w:p>
        </w:tc>
        <w:tc>
          <w:tcPr>
            <w:tcW w:w="7512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Reconocer- Juzgar- inventar</w:t>
            </w:r>
          </w:p>
        </w:tc>
      </w:tr>
      <w:tr w:rsidR="00062D8E" w:rsidTr="00B04E7E">
        <w:trPr>
          <w:trHeight w:val="246"/>
        </w:trPr>
        <w:tc>
          <w:tcPr>
            <w:tcW w:w="2310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Indicador de logro</w:t>
            </w:r>
          </w:p>
        </w:tc>
        <w:tc>
          <w:tcPr>
            <w:tcW w:w="7512" w:type="dxa"/>
          </w:tcPr>
          <w:p w:rsidR="00062D8E" w:rsidRDefault="004F1258">
            <w:pPr>
              <w:ind w:left="360" w:hanging="36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Reconoce, inventa y propone soluciones a preguntas éticas</w:t>
            </w:r>
          </w:p>
        </w:tc>
      </w:tr>
    </w:tbl>
    <w:p w:rsidR="00062D8E" w:rsidRDefault="00062D8E">
      <w:pPr>
        <w:ind w:left="360" w:hanging="360"/>
        <w:jc w:val="both"/>
        <w:rPr>
          <w:rFonts w:ascii="Arial" w:eastAsia="Arial" w:hAnsi="Arial" w:cs="Arial"/>
          <w:b/>
        </w:rPr>
      </w:pPr>
    </w:p>
    <w:p w:rsidR="00062D8E" w:rsidRDefault="004F1258">
      <w:pPr>
        <w:spacing w:after="200" w:line="276" w:lineRule="auto"/>
        <w:ind w:left="-709" w:firstLine="709"/>
        <w:rPr>
          <w:rFonts w:ascii="Calibri" w:eastAsia="Calibri" w:hAnsi="Calibri" w:cs="Calibri"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Pauta evaluación de las 3 entregas, equivale al 40% de la calificación final.</w:t>
      </w:r>
    </w:p>
    <w:tbl>
      <w:tblPr>
        <w:tblStyle w:val="a9"/>
        <w:tblW w:w="100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411"/>
        <w:gridCol w:w="2675"/>
        <w:gridCol w:w="3299"/>
      </w:tblGrid>
      <w:tr w:rsidR="00062D8E">
        <w:trPr>
          <w:trHeight w:val="299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Indicadores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3 puntos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2 puntos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1 puntos</w:t>
            </w:r>
          </w:p>
        </w:tc>
      </w:tr>
      <w:tr w:rsidR="00062D8E">
        <w:trPr>
          <w:trHeight w:val="232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2D8E" w:rsidRPr="00B04E7E" w:rsidRDefault="004F1258" w:rsidP="00B04E7E">
            <w:pPr>
              <w:spacing w:line="276" w:lineRule="auto"/>
              <w:ind w:left="3"/>
              <w:rPr>
                <w:rFonts w:ascii="Calibri" w:eastAsia="Calibri" w:hAnsi="Calibri" w:cs="Calibri"/>
                <w:i/>
                <w:sz w:val="16"/>
                <w:szCs w:val="22"/>
              </w:rPr>
            </w:pPr>
            <w:r w:rsidRPr="00B04E7E">
              <w:rPr>
                <w:rFonts w:ascii="Calibri" w:eastAsia="Calibri" w:hAnsi="Calibri" w:cs="Calibri"/>
                <w:i/>
                <w:sz w:val="16"/>
                <w:szCs w:val="22"/>
              </w:rPr>
              <w:t>Para el saber</w:t>
            </w:r>
          </w:p>
          <w:p w:rsidR="00062D8E" w:rsidRDefault="004F1258" w:rsidP="00B04E7E">
            <w:pPr>
              <w:spacing w:line="276" w:lineRule="auto"/>
              <w:ind w:left="3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B04E7E">
              <w:rPr>
                <w:rFonts w:ascii="Calibri" w:eastAsia="Calibri" w:hAnsi="Calibri" w:cs="Calibri"/>
                <w:i/>
                <w:sz w:val="16"/>
                <w:szCs w:val="22"/>
              </w:rPr>
              <w:t>(conceptual)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2D8E">
        <w:trPr>
          <w:trHeight w:val="649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Preguntas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Responde todas las preguntas de las actividades semanales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Responde la mayoría de las preguntas de las actividades semanales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Responde menos de la mitad de las preguntas de las actividades semanales</w:t>
            </w:r>
          </w:p>
        </w:tc>
      </w:tr>
      <w:tr w:rsidR="00062D8E" w:rsidTr="00B04E7E">
        <w:trPr>
          <w:trHeight w:val="1310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 w:rsidP="00B04E7E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Formulación de preguntas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 capaz de reconocer el concepto de ética y formular sus propias preguntas.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Reconoce el concepto de ética, pero no formula sus propias preguntas. Formula sus propias preguntas pero no son preguntas éticas.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B04E7E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9504" behindDoc="1" locked="0" layoutInCell="1" hidden="0" allowOverlap="1">
                      <wp:simplePos x="0" y="0"/>
                      <wp:positionH relativeFrom="column">
                        <wp:posOffset>-3984624</wp:posOffset>
                      </wp:positionH>
                      <wp:positionV relativeFrom="paragraph">
                        <wp:posOffset>133985</wp:posOffset>
                      </wp:positionV>
                      <wp:extent cx="6009640" cy="2786380"/>
                      <wp:effectExtent l="228600" t="857250" r="200660" b="85217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113676">
                                <a:off x="0" y="0"/>
                                <a:ext cx="6009640" cy="278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62D8E" w:rsidRDefault="004F125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USO EXCLUSIVO DEL PROFESOR</w:t>
                                  </w:r>
                                </w:p>
                                <w:p w:rsidR="00062D8E" w:rsidRDefault="004F1258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EEECE1"/>
                                      <w:sz w:val="52"/>
                                    </w:rPr>
                                    <w:t>NO LLEAR ALUMNOS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-313.75pt;margin-top:10.55pt;width:473.2pt;height:219.4pt;rotation:-1216431fd;z-index:-251646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" filled="f" stroked="f">
                      <v:textbox inset="2.53958mm,1.2694mm,2.53958mm,1.2694mm">
                        <w:txbxContent>
                          <w:p w:rsidR="00062D8E" w:rsidRDefault="004F12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USO EXCLUSIVO DEL PROFESOR</w:t>
                            </w:r>
                          </w:p>
                          <w:p w:rsidR="00062D8E" w:rsidRDefault="004F125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EEECE1"/>
                                <w:sz w:val="52"/>
                              </w:rPr>
                              <w:t>NO LLEAR ALUMNOS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F1258">
              <w:rPr>
                <w:rFonts w:ascii="Calibri" w:eastAsia="Calibri" w:hAnsi="Calibri" w:cs="Calibri"/>
                <w:sz w:val="22"/>
                <w:szCs w:val="22"/>
              </w:rPr>
              <w:t>Formula sus propias preguntas.</w:t>
            </w:r>
          </w:p>
        </w:tc>
      </w:tr>
      <w:tr w:rsidR="00062D8E" w:rsidTr="00B04E7E">
        <w:trPr>
          <w:trHeight w:val="41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2D8E" w:rsidRPr="00B04E7E" w:rsidRDefault="004F1258" w:rsidP="00B04E7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 el hacer (Procedimental)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2D8E" w:rsidTr="00B04E7E">
        <w:trPr>
          <w:trHeight w:val="581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Dibujos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 w:rsidP="00B04E7E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 todos los dibujos requeridos</w:t>
            </w:r>
            <w:r w:rsidR="00B04E7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 la mayoría de los dibujos requeridos</w:t>
            </w:r>
            <w:r w:rsidR="00B04E7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Realiza al menos un dibujo.</w:t>
            </w:r>
          </w:p>
        </w:tc>
      </w:tr>
      <w:tr w:rsidR="00062D8E">
        <w:trPr>
          <w:trHeight w:val="924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Creatividad</w:t>
            </w:r>
          </w:p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Los dibujos son claros y coloridos</w:t>
            </w:r>
            <w:r w:rsidR="00997B8C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bookmarkStart w:id="1" w:name="_GoBack"/>
            <w:bookmarkEnd w:id="1"/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Los dibujos carecen de color o de claridad.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Los dibujos no son claros ni coloridos.</w:t>
            </w:r>
          </w:p>
        </w:tc>
      </w:tr>
      <w:tr w:rsidR="00062D8E">
        <w:trPr>
          <w:trHeight w:val="513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Para el ser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(actitudinal)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62D8E">
        <w:trPr>
          <w:trHeight w:val="951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Participación</w:t>
            </w:r>
          </w:p>
          <w:p w:rsidR="00062D8E" w:rsidRDefault="00062D8E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Participa en todas las instancias pensadas para la retroalimentación y la resolución de dudas (clases vía Google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Meet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="00B04E7E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 en algunas instancias pensadas para la retroalimentación y la resolución de dudas</w:t>
            </w:r>
            <w:r w:rsidR="00997B8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Casi no participa en las instancias pensadas para la retroalimentación y la resolución de dudas.</w:t>
            </w:r>
          </w:p>
        </w:tc>
      </w:tr>
      <w:tr w:rsidR="00062D8E">
        <w:trPr>
          <w:trHeight w:val="626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Plazos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Entrega las actividades en los plazos correspondientes</w:t>
            </w:r>
            <w:r w:rsidR="00997B8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Algunas actividades son entregadas oportunamente</w:t>
            </w:r>
            <w:r w:rsidR="00997B8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D8E" w:rsidRDefault="004F1258">
            <w:pPr>
              <w:spacing w:after="200" w:line="276" w:lineRule="auto"/>
              <w:ind w:left="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Ninguna actividad es entregada oportunamente</w:t>
            </w:r>
            <w:r w:rsidR="00997B8C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:rsidR="00B04E7E" w:rsidRDefault="00B04E7E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062D8E" w:rsidRDefault="004F1258" w:rsidP="00B04E7E">
      <w:pPr>
        <w:spacing w:after="200" w:line="276" w:lineRule="auto"/>
        <w:rPr>
          <w:rFonts w:ascii="Arial" w:eastAsia="Arial" w:hAnsi="Arial" w:cs="Arial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Total: 18 puntos  Puntaje real: ____  Nota: ________</w:t>
      </w:r>
    </w:p>
    <w:sectPr w:rsidR="00062D8E">
      <w:headerReference w:type="default" r:id="rId23"/>
      <w:headerReference w:type="first" r:id="rId24"/>
      <w:pgSz w:w="12240" w:h="18720"/>
      <w:pgMar w:top="992" w:right="1287" w:bottom="1418" w:left="1259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889" w:rsidRDefault="00E12889">
      <w:r>
        <w:separator/>
      </w:r>
    </w:p>
  </w:endnote>
  <w:endnote w:type="continuationSeparator" w:id="0">
    <w:p w:rsidR="00E12889" w:rsidRDefault="00E1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volin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ncing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889" w:rsidRDefault="00E12889">
      <w:r>
        <w:separator/>
      </w:r>
    </w:p>
  </w:footnote>
  <w:footnote w:type="continuationSeparator" w:id="0">
    <w:p w:rsidR="00E12889" w:rsidRDefault="00E1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8E" w:rsidRDefault="00B04E7E">
    <w:pPr>
      <w:tabs>
        <w:tab w:val="left" w:pos="6585"/>
      </w:tabs>
      <w:ind w:left="708" w:firstLine="708"/>
      <w:jc w:val="right"/>
      <w:rPr>
        <w:rFonts w:ascii="Arial" w:eastAsia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A6BFA94" wp14:editId="2B78EA9D">
              <wp:simplePos x="0" y="0"/>
              <wp:positionH relativeFrom="column">
                <wp:posOffset>-598170</wp:posOffset>
              </wp:positionH>
              <wp:positionV relativeFrom="paragraph">
                <wp:posOffset>-23495</wp:posOffset>
              </wp:positionV>
              <wp:extent cx="228600" cy="11868150"/>
              <wp:effectExtent l="0" t="0" r="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18681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B04E7E" w:rsidRDefault="00B04E7E" w:rsidP="00B04E7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6BFA94" id="Rectángulo 5" o:spid="_x0000_s1028" style="position:absolute;left:0;text-align:left;margin-left:-47.1pt;margin-top:-1.85pt;width:18pt;height:9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" fillcolor="#969696" stroked="f">
              <v:textbox inset="2.53958mm,2.53958mm,2.53958mm,2.53958mm">
                <w:txbxContent>
                  <w:p w:rsidR="00B04E7E" w:rsidRDefault="00B04E7E" w:rsidP="00B04E7E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4F1258">
      <w:rPr>
        <w:b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margin">
            <wp:posOffset>-810894</wp:posOffset>
          </wp:positionV>
          <wp:extent cx="742950" cy="66802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F1258">
      <w:rPr>
        <w:b/>
        <w:sz w:val="20"/>
        <w:szCs w:val="20"/>
      </w:rPr>
      <w:t xml:space="preserve">       </w:t>
    </w:r>
    <w:r w:rsidR="004F1258">
      <w:rPr>
        <w:b/>
        <w:sz w:val="20"/>
        <w:szCs w:val="20"/>
      </w:rPr>
      <w:tab/>
      <w:t xml:space="preserve">       </w:t>
    </w:r>
    <w:r w:rsidR="004F1258">
      <w:rPr>
        <w:rFonts w:ascii="Dancing Script" w:eastAsia="Dancing Script" w:hAnsi="Dancing Script" w:cs="Dancing Script"/>
        <w:b/>
        <w:sz w:val="22"/>
        <w:szCs w:val="22"/>
      </w:rPr>
      <w:t xml:space="preserve">Colegio </w:t>
    </w:r>
    <w:proofErr w:type="spellStart"/>
    <w:r w:rsidR="004F1258">
      <w:rPr>
        <w:rFonts w:ascii="Dancing Script" w:eastAsia="Dancing Script" w:hAnsi="Dancing Script" w:cs="Dancing Script"/>
        <w:b/>
        <w:sz w:val="22"/>
        <w:szCs w:val="22"/>
      </w:rPr>
      <w:t>Peumayén</w:t>
    </w:r>
    <w:proofErr w:type="spellEnd"/>
    <w:r w:rsidR="004F1258">
      <w:rPr>
        <w:rFonts w:ascii="Arial" w:eastAsia="Arial" w:hAnsi="Arial" w:cs="Arial"/>
        <w:b/>
        <w:sz w:val="18"/>
        <w:szCs w:val="18"/>
      </w:rPr>
      <w:tab/>
      <w:t xml:space="preserve">   Departamento de Filosofía</w:t>
    </w:r>
  </w:p>
  <w:p w:rsidR="00062D8E" w:rsidRDefault="004F1258">
    <w:pPr>
      <w:ind w:left="4956" w:firstLine="707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Asignatura: Filosofía</w:t>
    </w:r>
  </w:p>
  <w:p w:rsidR="00062D8E" w:rsidRDefault="004F1258">
    <w:pPr>
      <w:ind w:left="708" w:firstLine="708"/>
      <w:jc w:val="right"/>
      <w:rPr>
        <w:b/>
        <w:sz w:val="20"/>
        <w:szCs w:val="20"/>
      </w:rPr>
    </w:pPr>
    <w:r>
      <w:rPr>
        <w:rFonts w:ascii="Arial" w:eastAsia="Arial" w:hAnsi="Arial" w:cs="Arial"/>
        <w:b/>
        <w:sz w:val="18"/>
        <w:szCs w:val="18"/>
      </w:rPr>
      <w:t xml:space="preserve">       </w:t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  <w:t xml:space="preserve">  </w:t>
    </w:r>
    <w:r>
      <w:rPr>
        <w:rFonts w:ascii="Arial" w:eastAsia="Arial" w:hAnsi="Arial" w:cs="Arial"/>
        <w:b/>
        <w:sz w:val="18"/>
        <w:szCs w:val="18"/>
      </w:rPr>
      <w:tab/>
      <w:t xml:space="preserve"> Profesor: Francisco Baeza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D8E" w:rsidRDefault="004F1258">
    <w:pPr>
      <w:tabs>
        <w:tab w:val="left" w:pos="6585"/>
      </w:tabs>
      <w:ind w:left="708" w:firstLine="708"/>
      <w:jc w:val="right"/>
      <w:rPr>
        <w:rFonts w:ascii="Arial" w:eastAsia="Arial" w:hAnsi="Arial" w:cs="Arial"/>
        <w:b/>
        <w:sz w:val="18"/>
        <w:szCs w:val="18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9525</wp:posOffset>
          </wp:positionH>
          <wp:positionV relativeFrom="margin">
            <wp:posOffset>-591819</wp:posOffset>
          </wp:positionV>
          <wp:extent cx="742950" cy="668020"/>
          <wp:effectExtent l="0" t="0" r="0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668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      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        </w:t>
    </w:r>
    <w:r>
      <w:rPr>
        <w:rFonts w:ascii="Arial" w:eastAsia="Arial" w:hAnsi="Arial" w:cs="Arial"/>
        <w:b/>
        <w:sz w:val="18"/>
        <w:szCs w:val="18"/>
      </w:rPr>
      <w:t>Colegio Peumayen</w:t>
    </w:r>
    <w:r>
      <w:rPr>
        <w:rFonts w:ascii="Arial" w:eastAsia="Arial" w:hAnsi="Arial" w:cs="Arial"/>
        <w:b/>
        <w:sz w:val="18"/>
        <w:szCs w:val="18"/>
      </w:rPr>
      <w:tab/>
    </w:r>
  </w:p>
  <w:p w:rsidR="00062D8E" w:rsidRDefault="004F1258">
    <w:pPr>
      <w:ind w:left="4956" w:firstLine="707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  Departamento de Filosofía</w:t>
    </w:r>
  </w:p>
  <w:p w:rsidR="00062D8E" w:rsidRDefault="004F1258">
    <w:pPr>
      <w:ind w:left="4956" w:firstLine="707"/>
      <w:jc w:val="right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Asignatura: Filosofía</w:t>
    </w:r>
  </w:p>
  <w:p w:rsidR="00062D8E" w:rsidRDefault="004F1258">
    <w:pPr>
      <w:ind w:left="708" w:firstLine="708"/>
      <w:jc w:val="right"/>
      <w:rPr>
        <w:b/>
        <w:sz w:val="20"/>
        <w:szCs w:val="20"/>
      </w:rPr>
    </w:pPr>
    <w:r>
      <w:rPr>
        <w:rFonts w:ascii="Arial" w:eastAsia="Arial" w:hAnsi="Arial" w:cs="Arial"/>
        <w:b/>
        <w:sz w:val="18"/>
        <w:szCs w:val="18"/>
      </w:rPr>
      <w:t xml:space="preserve">       </w:t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</w:r>
    <w:r>
      <w:rPr>
        <w:rFonts w:ascii="Arial" w:eastAsia="Arial" w:hAnsi="Arial" w:cs="Arial"/>
        <w:b/>
        <w:sz w:val="18"/>
        <w:szCs w:val="18"/>
      </w:rPr>
      <w:tab/>
      <w:t xml:space="preserve">  </w:t>
    </w:r>
    <w:r>
      <w:rPr>
        <w:rFonts w:ascii="Arial" w:eastAsia="Arial" w:hAnsi="Arial" w:cs="Arial"/>
        <w:b/>
        <w:sz w:val="18"/>
        <w:szCs w:val="18"/>
      </w:rPr>
      <w:tab/>
      <w:t xml:space="preserve"> Profesor: Francisco Baeza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6AF"/>
    <w:multiLevelType w:val="multilevel"/>
    <w:tmpl w:val="9B9AF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1D63"/>
    <w:multiLevelType w:val="multilevel"/>
    <w:tmpl w:val="1D4A147C"/>
    <w:lvl w:ilvl="0">
      <w:start w:val="1"/>
      <w:numFmt w:val="bullet"/>
      <w:lvlText w:val="-"/>
      <w:lvlJc w:val="left"/>
      <w:pPr>
        <w:ind w:left="720" w:hanging="360"/>
      </w:pPr>
      <w:rPr>
        <w:rFonts w:ascii="Cavolini" w:eastAsia="Cavolini" w:hAnsi="Cavolini" w:cs="Cavolin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8E"/>
    <w:rsid w:val="00062D8E"/>
    <w:rsid w:val="004F1258"/>
    <w:rsid w:val="00997B8C"/>
    <w:rsid w:val="00B04E7E"/>
    <w:rsid w:val="00E1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653D7-7BE4-430E-AA8B-06BE23F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04E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4E7E"/>
  </w:style>
  <w:style w:type="paragraph" w:styleId="Piedepgina">
    <w:name w:val="footer"/>
    <w:basedOn w:val="Normal"/>
    <w:link w:val="PiedepginaCar"/>
    <w:uiPriority w:val="99"/>
    <w:unhideWhenUsed/>
    <w:rsid w:val="00B04E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.jav.bae.or@gmail.com" TargetMode="External"/><Relationship Id="rId13" Type="http://schemas.openxmlformats.org/officeDocument/2006/relationships/hyperlink" Target="https://mega.nz/file/dEoX1aiD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1.jpg"/><Relationship Id="rId12" Type="http://schemas.openxmlformats.org/officeDocument/2006/relationships/hyperlink" Target="mailto:fran.jav.bae.or@gmail.com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an.jav.bae.or@gmail.com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bdPZITnTcQ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ran.jav.bae.or@gmail.co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mega.nz/file/cFoHmQaC" TargetMode="External"/><Relationship Id="rId22" Type="http://schemas.openxmlformats.org/officeDocument/2006/relationships/hyperlink" Target="mailto:fran.jav.bae.o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1990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EDWIN MACIAS</cp:lastModifiedBy>
  <cp:revision>3</cp:revision>
  <dcterms:created xsi:type="dcterms:W3CDTF">2020-07-02T22:11:00Z</dcterms:created>
  <dcterms:modified xsi:type="dcterms:W3CDTF">2020-07-02T22:30:00Z</dcterms:modified>
</cp:coreProperties>
</file>