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9" w:rsidRDefault="003370C2" w:rsidP="00194719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Canción de ronda</w:t>
      </w:r>
    </w:p>
    <w:p w:rsidR="001354D7" w:rsidRPr="003835E4" w:rsidRDefault="00194719" w:rsidP="00DD2A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–</w:t>
      </w:r>
      <w:r w:rsidR="00B46C24">
        <w:rPr>
          <w:rFonts w:ascii="Arial" w:hAnsi="Arial" w:cs="Arial"/>
          <w:b/>
        </w:rPr>
        <w:t xml:space="preserve"> KÍNDER</w:t>
      </w:r>
      <w:r>
        <w:rPr>
          <w:rFonts w:ascii="Arial" w:hAnsi="Arial" w:cs="Arial"/>
          <w:b/>
        </w:rPr>
        <w:t xml:space="preserve"> – PRIMERO – SEGUNDO – TERCERO BÁSICO</w:t>
      </w:r>
    </w:p>
    <w:p w:rsidR="00C8670F" w:rsidRDefault="004B4357" w:rsidP="00454F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8F4D10" w:rsidRPr="00A25C3A" w:rsidRDefault="001354D7" w:rsidP="00AA0DE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8B2D63" w:rsidRPr="00C56E7A" w:rsidRDefault="008B2D63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Reunir a la famil</w:t>
      </w:r>
      <w:r w:rsidR="00C36FE3">
        <w:rPr>
          <w:rFonts w:ascii="Batang" w:eastAsia="Batang" w:hAnsi="Batang" w:cs="Arial"/>
          <w:sz w:val="24"/>
        </w:rPr>
        <w:t>ia para entretenerse.</w:t>
      </w:r>
    </w:p>
    <w:p w:rsidR="008B2D63" w:rsidRDefault="00194719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Comparti</w:t>
      </w:r>
      <w:r w:rsidR="003370C2">
        <w:rPr>
          <w:rFonts w:ascii="Batang" w:eastAsia="Batang" w:hAnsi="Batang" w:cs="Arial"/>
          <w:sz w:val="24"/>
        </w:rPr>
        <w:t>r experiencias para inventar.</w:t>
      </w:r>
    </w:p>
    <w:p w:rsidR="003370C2" w:rsidRDefault="003370C2" w:rsidP="00AA0DE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Desarrollar la imaginación y la creatividad.</w:t>
      </w:r>
    </w:p>
    <w:p w:rsidR="008B2D63" w:rsidRDefault="008B2D63" w:rsidP="00194719">
      <w:pPr>
        <w:pStyle w:val="Prrafodelista"/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26C1E" w:rsidRPr="00EB57F3" w:rsidRDefault="00EB57F3" w:rsidP="0003512F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EB57F3" w:rsidRPr="00EB57F3" w:rsidRDefault="00C95D41" w:rsidP="00EB57F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Solo debes seguir estos</w:t>
      </w:r>
      <w:r w:rsidR="00EB57F3" w:rsidRPr="00EB57F3">
        <w:rPr>
          <w:rFonts w:ascii="Comic Sans MS" w:eastAsia="Arial Unicode MS" w:hAnsi="Comic Sans MS" w:cs="Arial Unicode MS"/>
          <w:sz w:val="24"/>
        </w:rPr>
        <w:t xml:space="preserve"> saberes:</w:t>
      </w:r>
    </w:p>
    <w:p w:rsidR="00EB57F3" w:rsidRPr="00EB57F3" w:rsidRDefault="00EB57F3" w:rsidP="00EB57F3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EB57F3" w:rsidRPr="00EB57F3" w:rsidRDefault="00C36FE3" w:rsidP="0003512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Hacerlo con mucha alegría</w:t>
      </w:r>
      <w:r w:rsidR="00EB57F3" w:rsidRPr="00EB57F3">
        <w:rPr>
          <w:rFonts w:ascii="Comic Sans MS" w:eastAsia="Arial Unicode MS" w:hAnsi="Comic Sans MS" w:cs="Arial Unicode MS"/>
          <w:sz w:val="24"/>
        </w:rPr>
        <w:t xml:space="preserve"> y amor.</w:t>
      </w:r>
    </w:p>
    <w:p w:rsidR="00EB57F3" w:rsidRDefault="00EB57F3" w:rsidP="0003512F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7456" behindDoc="1" locked="0" layoutInCell="1" allowOverlap="1" wp14:anchorId="44523871" wp14:editId="214C301A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722630" cy="722630"/>
            <wp:effectExtent l="152400" t="152400" r="77470" b="1536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3980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1768DE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68480" behindDoc="1" locked="0" layoutInCell="1" allowOverlap="1" wp14:anchorId="05BE776F" wp14:editId="76F895F8">
            <wp:simplePos x="0" y="0"/>
            <wp:positionH relativeFrom="column">
              <wp:posOffset>1583090</wp:posOffset>
            </wp:positionH>
            <wp:positionV relativeFrom="paragraph">
              <wp:posOffset>440248</wp:posOffset>
            </wp:positionV>
            <wp:extent cx="774635" cy="774635"/>
            <wp:effectExtent l="171450" t="171450" r="102235" b="15938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635" cy="7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E6" w:rsidRPr="00F727E6">
        <w:rPr>
          <w:rFonts w:ascii="Batang" w:eastAsia="Batang" w:hAnsi="Batang" w:cs="Arial"/>
          <w:sz w:val="24"/>
        </w:rPr>
        <w:t>R</w:t>
      </w:r>
      <w:r w:rsidR="00F727E6">
        <w:rPr>
          <w:rFonts w:ascii="Batang" w:eastAsia="Batang" w:hAnsi="Batang" w:cs="Arial"/>
          <w:sz w:val="24"/>
        </w:rPr>
        <w:t>eunirs</w:t>
      </w:r>
      <w:r w:rsidR="00510BAB">
        <w:rPr>
          <w:rFonts w:ascii="Batang" w:eastAsia="Batang" w:hAnsi="Batang" w:cs="Arial"/>
          <w:sz w:val="24"/>
        </w:rPr>
        <w:t>e en familia para jugar a la ronda que tu sepas o te enseñe un familiar.</w:t>
      </w:r>
      <w:r w:rsidR="00E74DC6">
        <w:rPr>
          <w:rFonts w:ascii="Batang" w:eastAsia="Batang" w:hAnsi="Batang" w:cs="Arial"/>
          <w:sz w:val="24"/>
        </w:rPr>
        <w:t xml:space="preserve"> </w:t>
      </w:r>
    </w:p>
    <w:p w:rsidR="00F17DD9" w:rsidRPr="00C56E7A" w:rsidRDefault="00F17DD9" w:rsidP="00F17DD9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80768" behindDoc="1" locked="0" layoutInCell="1" allowOverlap="1" wp14:anchorId="4F76344B" wp14:editId="04C10AC0">
            <wp:simplePos x="0" y="0"/>
            <wp:positionH relativeFrom="column">
              <wp:posOffset>2508455</wp:posOffset>
            </wp:positionH>
            <wp:positionV relativeFrom="paragraph">
              <wp:posOffset>523024</wp:posOffset>
            </wp:positionV>
            <wp:extent cx="1423358" cy="1354348"/>
            <wp:effectExtent l="0" t="0" r="5715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an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1" cy="135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AB">
        <w:rPr>
          <w:rFonts w:ascii="Batang" w:eastAsia="Batang" w:hAnsi="Batang" w:cs="Arial"/>
          <w:sz w:val="24"/>
        </w:rPr>
        <w:t>sentarse y conversar para poder inventar un juego o ronda; tal como: “Juguemos en el bosque”, pero con el malvado Coronavirus.</w:t>
      </w:r>
    </w:p>
    <w:p w:rsidR="00C95D41" w:rsidRDefault="00C95D41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510BAB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510BAB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C95D41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82816" behindDoc="1" locked="0" layoutInCell="1" allowOverlap="1" wp14:anchorId="6A500C54" wp14:editId="1BF5F1AC">
            <wp:simplePos x="0" y="0"/>
            <wp:positionH relativeFrom="column">
              <wp:posOffset>-22249</wp:posOffset>
            </wp:positionH>
            <wp:positionV relativeFrom="paragraph">
              <wp:posOffset>107389</wp:posOffset>
            </wp:positionV>
            <wp:extent cx="691417" cy="727971"/>
            <wp:effectExtent l="114935" t="132715" r="128905" b="12890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8704">
                      <a:off x="0" y="0"/>
                      <a:ext cx="699035" cy="73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24" w:rsidRDefault="00B46C24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Pr="00EB57F3" w:rsidRDefault="00EB57F3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t xml:space="preserve">TERCER PASO: </w:t>
      </w:r>
    </w:p>
    <w:p w:rsidR="00E26C1E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lastRenderedPageBreak/>
        <w:t>Invitar a toda tu familia para que se diviertan y jueguen con la canción que inventaron.</w:t>
      </w:r>
    </w:p>
    <w:p w:rsidR="00510BAB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510BAB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noProof/>
          <w:lang w:eastAsia="es-CL"/>
        </w:rPr>
        <w:drawing>
          <wp:inline distT="0" distB="0" distL="0" distR="0" wp14:anchorId="39B7A883" wp14:editId="6F2F788A">
            <wp:extent cx="5612130" cy="3717230"/>
            <wp:effectExtent l="0" t="0" r="7620" b="0"/>
            <wp:docPr id="15" name="Imagen 15" descr="El Curioso Origen De Las Rondas Infantiles | Más Vale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urioso Origen De Las Rondas Infantiles | Más Vale Sab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B" w:rsidRDefault="00510BAB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26268" w:rsidRDefault="00B26268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46C24" w:rsidRDefault="00B46C2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F86904" w:rsidRPr="00F86904" w:rsidRDefault="00E74DC6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8720" behindDoc="1" locked="0" layoutInCell="1" allowOverlap="1" wp14:anchorId="0D5BC9A4" wp14:editId="15533ECB">
            <wp:simplePos x="0" y="0"/>
            <wp:positionH relativeFrom="column">
              <wp:posOffset>1598045</wp:posOffset>
            </wp:positionH>
            <wp:positionV relativeFrom="paragraph">
              <wp:posOffset>-456814</wp:posOffset>
            </wp:positionV>
            <wp:extent cx="774065" cy="774065"/>
            <wp:effectExtent l="171450" t="171450" r="102235" b="15938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sz w:val="24"/>
        </w:rPr>
        <w:t>CUARTO</w:t>
      </w:r>
      <w:r w:rsidR="00F86904" w:rsidRPr="00F86904">
        <w:rPr>
          <w:rFonts w:ascii="Batang" w:eastAsia="Batang" w:hAnsi="Batang" w:cs="Arial"/>
          <w:b/>
          <w:sz w:val="24"/>
        </w:rPr>
        <w:t xml:space="preserve"> PASO</w:t>
      </w:r>
      <w:r w:rsidR="00F86904">
        <w:rPr>
          <w:rFonts w:ascii="Batang" w:eastAsia="Batang" w:hAnsi="Batang" w:cs="Arial"/>
          <w:b/>
          <w:sz w:val="24"/>
        </w:rPr>
        <w:t>:</w:t>
      </w:r>
      <w:r w:rsidR="00EB57F3"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950BA" w:rsidRDefault="00E74DC6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Cuando finalices esta</w:t>
      </w:r>
      <w:r w:rsidR="00B26268">
        <w:rPr>
          <w:rFonts w:ascii="Batang" w:eastAsia="Batang" w:hAnsi="Batang" w:cs="Arial"/>
          <w:sz w:val="24"/>
        </w:rPr>
        <w:t xml:space="preserve"> linda actividad de </w:t>
      </w:r>
      <w:r w:rsidR="00064F95">
        <w:rPr>
          <w:rFonts w:ascii="Batang" w:eastAsia="Batang" w:hAnsi="Batang" w:cs="Arial"/>
          <w:sz w:val="24"/>
        </w:rPr>
        <w:t>entretenimiento junto a tu familia</w:t>
      </w:r>
      <w:r>
        <w:rPr>
          <w:rFonts w:ascii="Batang" w:eastAsia="Batang" w:hAnsi="Batang" w:cs="Arial"/>
          <w:sz w:val="24"/>
        </w:rPr>
        <w:t>, registren lo que hicieron en un video. ¿Cómo lo haremos?</w:t>
      </w:r>
    </w:p>
    <w:p w:rsidR="00E74DC6" w:rsidRDefault="00B46C24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Saluda y p</w:t>
      </w:r>
      <w:r w:rsidR="00E74DC6">
        <w:rPr>
          <w:rFonts w:ascii="Batang" w:eastAsia="Batang" w:hAnsi="Batang" w:cs="Arial"/>
          <w:sz w:val="24"/>
        </w:rPr>
        <w:t xml:space="preserve">reséntate </w:t>
      </w:r>
      <w:r w:rsidR="00B26268">
        <w:rPr>
          <w:rFonts w:ascii="Batang" w:eastAsia="Batang" w:hAnsi="Batang" w:cs="Arial"/>
          <w:sz w:val="24"/>
        </w:rPr>
        <w:t>dando a conocer tu nombre, edad y curso</w:t>
      </w:r>
      <w:r w:rsidR="00E74DC6">
        <w:rPr>
          <w:rFonts w:ascii="Batang" w:eastAsia="Batang" w:hAnsi="Batang" w:cs="Arial"/>
          <w:sz w:val="24"/>
        </w:rPr>
        <w:t>.</w:t>
      </w:r>
    </w:p>
    <w:p w:rsidR="002B4573" w:rsidRDefault="002B4573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 xml:space="preserve">Luego </w:t>
      </w:r>
      <w:r w:rsidR="00C36FE3">
        <w:rPr>
          <w:rFonts w:ascii="Batang" w:eastAsia="Batang" w:hAnsi="Batang" w:cs="Arial"/>
          <w:sz w:val="24"/>
        </w:rPr>
        <w:t>jueguen a la ronda.</w:t>
      </w:r>
    </w:p>
    <w:p w:rsidR="00E74DC6" w:rsidRDefault="00E74DC6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lastRenderedPageBreak/>
        <w:t>F</w:t>
      </w:r>
      <w:r w:rsidR="00C36FE3">
        <w:rPr>
          <w:rFonts w:ascii="Batang" w:eastAsia="Batang" w:hAnsi="Batang" w:cs="Arial"/>
          <w:sz w:val="24"/>
        </w:rPr>
        <w:t>inalmente, cuéntanos como lo pasaron.</w:t>
      </w:r>
    </w:p>
    <w:p w:rsidR="00C56E7A" w:rsidRPr="009950BA" w:rsidRDefault="009950BA" w:rsidP="003835E4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2B4573" w:rsidRDefault="00F17DD9" w:rsidP="002B4573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43FAA592" wp14:editId="01AEB1BA">
            <wp:simplePos x="0" y="0"/>
            <wp:positionH relativeFrom="column">
              <wp:posOffset>3698240</wp:posOffset>
            </wp:positionH>
            <wp:positionV relativeFrom="paragraph">
              <wp:posOffset>230505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E4" w:rsidRPr="00F17DD9">
        <w:rPr>
          <w:rFonts w:ascii="Arial" w:hAnsi="Arial" w:cs="Arial"/>
          <w:b/>
          <w:strike/>
          <w:sz w:val="24"/>
        </w:rPr>
        <w:t>Li</w:t>
      </w:r>
      <w:r w:rsidR="00B46C24"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E54E63" w:rsidRPr="002B4573" w:rsidRDefault="00F17DD9" w:rsidP="002B4573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12B14D0" wp14:editId="2CCA431C">
            <wp:simplePos x="0" y="0"/>
            <wp:positionH relativeFrom="column">
              <wp:posOffset>3322955</wp:posOffset>
            </wp:positionH>
            <wp:positionV relativeFrom="paragraph">
              <wp:posOffset>73660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61" w:rsidRDefault="000B2A61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C36FE3" w:rsidRPr="00C36FE3" w:rsidRDefault="00C36FE3" w:rsidP="00C36FE3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C36FE3">
        <w:rPr>
          <w:rFonts w:ascii="Comic Sans MS" w:hAnsi="Comic Sans MS"/>
          <w:sz w:val="24"/>
          <w:szCs w:val="24"/>
        </w:rPr>
        <w:t xml:space="preserve">Ronda para niño chileno de Vivienne Barry : </w:t>
      </w:r>
      <w:hyperlink r:id="rId12" w:history="1">
        <w:r w:rsidRPr="00C36FE3">
          <w:rPr>
            <w:rStyle w:val="Hipervnculo"/>
            <w:rFonts w:ascii="Comic Sans MS" w:hAnsi="Comic Sans MS"/>
            <w:sz w:val="24"/>
            <w:szCs w:val="24"/>
          </w:rPr>
          <w:t>https://www.youtube.com/watch?v=ux46W6boITk</w:t>
        </w:r>
      </w:hyperlink>
    </w:p>
    <w:p w:rsidR="00C36FE3" w:rsidRPr="00C36FE3" w:rsidRDefault="00C36FE3" w:rsidP="00C36FE3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C36FE3">
        <w:rPr>
          <w:rFonts w:ascii="Comic Sans MS" w:hAnsi="Comic Sans MS"/>
          <w:sz w:val="24"/>
          <w:szCs w:val="24"/>
        </w:rPr>
        <w:t xml:space="preserve">Giraluna, girasol - Canción infantil - Cantoalegre : </w:t>
      </w:r>
      <w:hyperlink r:id="rId13" w:history="1">
        <w:r w:rsidRPr="00C36FE3">
          <w:rPr>
            <w:rStyle w:val="Hipervnculo"/>
            <w:rFonts w:ascii="Comic Sans MS" w:hAnsi="Comic Sans MS"/>
            <w:sz w:val="24"/>
            <w:szCs w:val="24"/>
          </w:rPr>
          <w:t>https://www.youtube.com/watch?v=HYQLRSl0KT4</w:t>
        </w:r>
      </w:hyperlink>
    </w:p>
    <w:p w:rsidR="00C36FE3" w:rsidRPr="00C36FE3" w:rsidRDefault="00C36FE3" w:rsidP="00C36FE3">
      <w:pPr>
        <w:pStyle w:val="Prrafodelist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C36FE3">
        <w:rPr>
          <w:rFonts w:ascii="Comic Sans MS" w:hAnsi="Comic Sans MS"/>
          <w:sz w:val="24"/>
          <w:szCs w:val="24"/>
        </w:rPr>
        <w:t xml:space="preserve">Todas Las Canciones de Pin Pon : </w:t>
      </w:r>
      <w:hyperlink r:id="rId14" w:history="1">
        <w:r w:rsidRPr="00C36FE3">
          <w:rPr>
            <w:rStyle w:val="Hipervnculo"/>
            <w:rFonts w:ascii="Comic Sans MS" w:hAnsi="Comic Sans MS"/>
            <w:sz w:val="24"/>
            <w:szCs w:val="24"/>
          </w:rPr>
          <w:t>https://www.youtube.com/watch?v=l0EU2cBFfYE</w:t>
        </w:r>
      </w:hyperlink>
    </w:p>
    <w:p w:rsidR="002B4573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2B4573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2B4573" w:rsidRPr="002B4573" w:rsidRDefault="002B4573" w:rsidP="002B4573">
      <w:pPr>
        <w:spacing w:line="276" w:lineRule="auto"/>
        <w:jc w:val="both"/>
        <w:rPr>
          <w:rFonts w:ascii="Arial" w:hAnsi="Arial" w:cs="Arial"/>
          <w:sz w:val="24"/>
        </w:rPr>
      </w:pPr>
    </w:p>
    <w:p w:rsidR="002B4573" w:rsidRPr="00C80471" w:rsidRDefault="002B4573" w:rsidP="000B2A61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B46C24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4237" wp14:editId="122F0F46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30" w:rsidRPr="003F3D30" w:rsidRDefault="00C8670F" w:rsidP="003F3D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="003F3D30"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AE4237" id="5 Rectángulo redondeado" o:spid="_x0000_s1026" style="position:absolute;left:0;text-align:left;margin-left:206.75pt;margin-top:6.95pt;width:232.9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3D30" w:rsidRPr="003F3D30" w:rsidRDefault="00C8670F" w:rsidP="003F3D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="003F3D30"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7A" w:rsidRDefault="00C56E7A" w:rsidP="00B46C24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3F3D30" w:rsidRPr="00705C9D" w:rsidRDefault="003F3D30" w:rsidP="00C8670F">
      <w:pPr>
        <w:spacing w:line="276" w:lineRule="auto"/>
        <w:rPr>
          <w:rFonts w:ascii="Arial" w:hAnsi="Arial" w:cs="Arial"/>
          <w:sz w:val="24"/>
        </w:rPr>
      </w:pPr>
    </w:p>
    <w:sectPr w:rsidR="003F3D30" w:rsidRPr="00705C9D" w:rsidSect="00B46C24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5B" w:rsidRDefault="00614B5B" w:rsidP="001354D7">
      <w:pPr>
        <w:spacing w:after="0" w:line="240" w:lineRule="auto"/>
      </w:pPr>
      <w:r>
        <w:separator/>
      </w:r>
    </w:p>
  </w:endnote>
  <w:endnote w:type="continuationSeparator" w:id="0">
    <w:p w:rsidR="00614B5B" w:rsidRDefault="00614B5B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5B" w:rsidRDefault="00614B5B" w:rsidP="001354D7">
      <w:pPr>
        <w:spacing w:after="0" w:line="240" w:lineRule="auto"/>
      </w:pPr>
      <w:r>
        <w:separator/>
      </w:r>
    </w:p>
  </w:footnote>
  <w:footnote w:type="continuationSeparator" w:id="0">
    <w:p w:rsidR="00614B5B" w:rsidRDefault="00614B5B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287C4F5" wp14:editId="2D9BA7B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D3673" wp14:editId="299EC201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D3A5D0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56D3D" wp14:editId="7BBCA4E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A8C3583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10549F" wp14:editId="008B0B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A13061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32"/>
      </v:shape>
    </w:pict>
  </w:numPicBullet>
  <w:abstractNum w:abstractNumId="0" w15:restartNumberingAfterBreak="0">
    <w:nsid w:val="0F892F81"/>
    <w:multiLevelType w:val="hybridMultilevel"/>
    <w:tmpl w:val="6DBC63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295C"/>
    <w:multiLevelType w:val="hybridMultilevel"/>
    <w:tmpl w:val="E1BA240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F70"/>
    <w:multiLevelType w:val="hybridMultilevel"/>
    <w:tmpl w:val="478C5B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4495"/>
    <w:multiLevelType w:val="hybridMultilevel"/>
    <w:tmpl w:val="9CEA5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432"/>
    <w:multiLevelType w:val="hybridMultilevel"/>
    <w:tmpl w:val="2508E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5D0"/>
    <w:multiLevelType w:val="hybridMultilevel"/>
    <w:tmpl w:val="5592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06AF"/>
    <w:multiLevelType w:val="hybridMultilevel"/>
    <w:tmpl w:val="276485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C7096"/>
    <w:multiLevelType w:val="hybridMultilevel"/>
    <w:tmpl w:val="03B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92437"/>
    <w:multiLevelType w:val="hybridMultilevel"/>
    <w:tmpl w:val="20943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3512F"/>
    <w:rsid w:val="0005212E"/>
    <w:rsid w:val="00064F95"/>
    <w:rsid w:val="000B2A61"/>
    <w:rsid w:val="000B5CDF"/>
    <w:rsid w:val="001120CB"/>
    <w:rsid w:val="001354D7"/>
    <w:rsid w:val="001464D4"/>
    <w:rsid w:val="0015359C"/>
    <w:rsid w:val="001768DE"/>
    <w:rsid w:val="00194719"/>
    <w:rsid w:val="001B0FB3"/>
    <w:rsid w:val="001B18C7"/>
    <w:rsid w:val="00205C62"/>
    <w:rsid w:val="002259FC"/>
    <w:rsid w:val="002A71F0"/>
    <w:rsid w:val="002B4573"/>
    <w:rsid w:val="002C482E"/>
    <w:rsid w:val="002D31D7"/>
    <w:rsid w:val="002D684C"/>
    <w:rsid w:val="003370C2"/>
    <w:rsid w:val="00367858"/>
    <w:rsid w:val="003835E4"/>
    <w:rsid w:val="003914CB"/>
    <w:rsid w:val="003B4833"/>
    <w:rsid w:val="003D45D2"/>
    <w:rsid w:val="003E74B1"/>
    <w:rsid w:val="003F3D30"/>
    <w:rsid w:val="00414875"/>
    <w:rsid w:val="004174E4"/>
    <w:rsid w:val="00445687"/>
    <w:rsid w:val="00454FFF"/>
    <w:rsid w:val="0045580E"/>
    <w:rsid w:val="004B4357"/>
    <w:rsid w:val="004C2C50"/>
    <w:rsid w:val="00510BAB"/>
    <w:rsid w:val="00611389"/>
    <w:rsid w:val="00614B5B"/>
    <w:rsid w:val="006336D4"/>
    <w:rsid w:val="00651758"/>
    <w:rsid w:val="006A10A7"/>
    <w:rsid w:val="006A2D33"/>
    <w:rsid w:val="006A7874"/>
    <w:rsid w:val="006C3228"/>
    <w:rsid w:val="006F1154"/>
    <w:rsid w:val="006F3200"/>
    <w:rsid w:val="006F7BE6"/>
    <w:rsid w:val="00705C9D"/>
    <w:rsid w:val="00824427"/>
    <w:rsid w:val="008B2D63"/>
    <w:rsid w:val="008C7040"/>
    <w:rsid w:val="008E553C"/>
    <w:rsid w:val="008F4D10"/>
    <w:rsid w:val="00936499"/>
    <w:rsid w:val="009950BA"/>
    <w:rsid w:val="00A25C3A"/>
    <w:rsid w:val="00A95D65"/>
    <w:rsid w:val="00AA0DE4"/>
    <w:rsid w:val="00B26268"/>
    <w:rsid w:val="00B46C24"/>
    <w:rsid w:val="00B62B94"/>
    <w:rsid w:val="00BA18F6"/>
    <w:rsid w:val="00BA7F06"/>
    <w:rsid w:val="00C36FE3"/>
    <w:rsid w:val="00C56E7A"/>
    <w:rsid w:val="00C80471"/>
    <w:rsid w:val="00C8670F"/>
    <w:rsid w:val="00C86F22"/>
    <w:rsid w:val="00C95D41"/>
    <w:rsid w:val="00C97112"/>
    <w:rsid w:val="00CD6017"/>
    <w:rsid w:val="00CD67B0"/>
    <w:rsid w:val="00D64D87"/>
    <w:rsid w:val="00DD2A5E"/>
    <w:rsid w:val="00E26C1E"/>
    <w:rsid w:val="00E42124"/>
    <w:rsid w:val="00E54E63"/>
    <w:rsid w:val="00E62ACD"/>
    <w:rsid w:val="00E74DC6"/>
    <w:rsid w:val="00EB5658"/>
    <w:rsid w:val="00EB57F3"/>
    <w:rsid w:val="00EF5170"/>
    <w:rsid w:val="00F17DD9"/>
    <w:rsid w:val="00F3798F"/>
    <w:rsid w:val="00F727E6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0D4C2C-8BD6-44A7-B28F-954FC0F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HYQLRSl0KT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x46W6boIT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l0EU2cBFfY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baeza</dc:creator>
  <cp:lastModifiedBy>Ana maria Torres Alvarez</cp:lastModifiedBy>
  <cp:revision>2</cp:revision>
  <dcterms:created xsi:type="dcterms:W3CDTF">2020-04-03T13:33:00Z</dcterms:created>
  <dcterms:modified xsi:type="dcterms:W3CDTF">2020-04-03T13:33:00Z</dcterms:modified>
</cp:coreProperties>
</file>